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87" w:rsidRDefault="00DC0387" w:rsidP="00DC0387">
      <w:pPr>
        <w:jc w:val="center"/>
        <w:rPr>
          <w:rFonts w:ascii="Trebuchet MS" w:hAnsi="Trebuchet MS"/>
          <w:b/>
          <w:i/>
          <w:iCs/>
          <w:color w:val="000099"/>
          <w:sz w:val="80"/>
          <w:szCs w:val="80"/>
        </w:rPr>
      </w:pPr>
      <w:r>
        <w:rPr>
          <w:rFonts w:ascii="Trebuchet MS" w:hAnsi="Trebuchet MS"/>
          <w:b/>
          <w:i/>
          <w:iCs/>
          <w:color w:val="000099"/>
          <w:sz w:val="80"/>
          <w:szCs w:val="80"/>
        </w:rPr>
        <w:t>VZDĚLÁVACÍ PROGRAM</w:t>
      </w:r>
    </w:p>
    <w:p w:rsidR="00DC0387" w:rsidRDefault="00DC0387" w:rsidP="00DC0387">
      <w:pPr>
        <w:jc w:val="center"/>
        <w:rPr>
          <w:rFonts w:ascii="Trebuchet MS" w:hAnsi="Trebuchet MS"/>
          <w:b/>
          <w:i/>
          <w:iCs/>
          <w:color w:val="000099"/>
          <w:sz w:val="80"/>
          <w:szCs w:val="80"/>
        </w:rPr>
      </w:pPr>
      <w:r>
        <w:rPr>
          <w:rFonts w:ascii="Trebuchet MS" w:hAnsi="Trebuchet MS"/>
          <w:b/>
          <w:i/>
          <w:iCs/>
          <w:color w:val="000099"/>
          <w:sz w:val="80"/>
          <w:szCs w:val="80"/>
        </w:rPr>
        <w:t xml:space="preserve"> PŘÍPRAVNÉ TŘÍDY ZÁKLADNÍ ŠKOLY</w:t>
      </w:r>
    </w:p>
    <w:p w:rsidR="00DC0387" w:rsidRDefault="00DC0387" w:rsidP="00DC0387">
      <w:pPr>
        <w:jc w:val="center"/>
        <w:rPr>
          <w:rFonts w:ascii="Trebuchet MS" w:hAnsi="Trebuchet MS"/>
          <w:b/>
          <w:i/>
          <w:iCs/>
          <w:color w:val="000099"/>
          <w:sz w:val="80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Pr="009D05E4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  <w:r>
        <w:rPr>
          <w:rFonts w:ascii="Trebuchet MS" w:hAnsi="Trebuchet MS"/>
          <w:b/>
          <w:i/>
          <w:iCs/>
          <w:color w:val="000099"/>
          <w:szCs w:val="80"/>
        </w:rPr>
        <w:t>Platné od 1</w:t>
      </w:r>
      <w:r w:rsidR="00DC0387">
        <w:rPr>
          <w:rFonts w:ascii="Trebuchet MS" w:hAnsi="Trebuchet MS"/>
          <w:b/>
          <w:i/>
          <w:iCs/>
          <w:color w:val="000099"/>
          <w:szCs w:val="80"/>
        </w:rPr>
        <w:t>.</w:t>
      </w:r>
      <w:r>
        <w:rPr>
          <w:rFonts w:ascii="Trebuchet MS" w:hAnsi="Trebuchet MS"/>
          <w:b/>
          <w:i/>
          <w:iCs/>
          <w:color w:val="000099"/>
          <w:szCs w:val="80"/>
        </w:rPr>
        <w:t xml:space="preserve"> </w:t>
      </w:r>
      <w:r w:rsidR="00DC0387">
        <w:rPr>
          <w:rFonts w:ascii="Trebuchet MS" w:hAnsi="Trebuchet MS"/>
          <w:b/>
          <w:i/>
          <w:iCs/>
          <w:color w:val="000099"/>
          <w:szCs w:val="80"/>
        </w:rPr>
        <w:t>9.</w:t>
      </w:r>
      <w:r>
        <w:rPr>
          <w:rFonts w:ascii="Trebuchet MS" w:hAnsi="Trebuchet MS"/>
          <w:b/>
          <w:i/>
          <w:iCs/>
          <w:color w:val="000099"/>
          <w:szCs w:val="80"/>
        </w:rPr>
        <w:t xml:space="preserve"> </w:t>
      </w:r>
      <w:r w:rsidR="00DC0387">
        <w:rPr>
          <w:rFonts w:ascii="Trebuchet MS" w:hAnsi="Trebuchet MS"/>
          <w:b/>
          <w:i/>
          <w:iCs/>
          <w:color w:val="000099"/>
          <w:szCs w:val="80"/>
        </w:rPr>
        <w:t>202</w:t>
      </w:r>
      <w:r w:rsidR="00D229F8">
        <w:rPr>
          <w:rFonts w:ascii="Trebuchet MS" w:hAnsi="Trebuchet MS"/>
          <w:b/>
          <w:i/>
          <w:iCs/>
          <w:color w:val="000099"/>
          <w:szCs w:val="80"/>
        </w:rPr>
        <w:t>4</w:t>
      </w:r>
      <w:r w:rsidR="00DC0387">
        <w:rPr>
          <w:rFonts w:ascii="Trebuchet MS" w:hAnsi="Trebuchet MS"/>
          <w:b/>
          <w:i/>
          <w:iCs/>
          <w:color w:val="000099"/>
          <w:szCs w:val="80"/>
        </w:rPr>
        <w:t xml:space="preserve">                                                                                                    </w:t>
      </w:r>
      <w:r w:rsidR="00DC0387" w:rsidRPr="009D05E4">
        <w:rPr>
          <w:rFonts w:ascii="Trebuchet MS" w:hAnsi="Trebuchet MS"/>
          <w:b/>
          <w:i/>
          <w:iCs/>
          <w:color w:val="000099"/>
          <w:szCs w:val="80"/>
        </w:rPr>
        <w:t xml:space="preserve">Mgr. </w:t>
      </w:r>
      <w:r w:rsidR="00DC0387">
        <w:rPr>
          <w:rFonts w:ascii="Trebuchet MS" w:hAnsi="Trebuchet MS"/>
          <w:b/>
          <w:i/>
          <w:iCs/>
          <w:color w:val="000099"/>
          <w:szCs w:val="80"/>
        </w:rPr>
        <w:t>Bc. Matěj Povšík</w:t>
      </w:r>
    </w:p>
    <w:p w:rsidR="00DC0387" w:rsidRPr="00B5406B" w:rsidRDefault="00DC0387" w:rsidP="00B5406B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  <w:r>
        <w:rPr>
          <w:rFonts w:ascii="Trebuchet MS" w:hAnsi="Trebuchet MS"/>
          <w:b/>
          <w:i/>
          <w:iCs/>
          <w:color w:val="000099"/>
          <w:szCs w:val="80"/>
        </w:rPr>
        <w:t xml:space="preserve">                                                                                                                                           ředitel</w:t>
      </w:r>
      <w:r w:rsidRPr="009D05E4">
        <w:rPr>
          <w:rFonts w:ascii="Trebuchet MS" w:hAnsi="Trebuchet MS"/>
          <w:b/>
          <w:i/>
          <w:iCs/>
          <w:color w:val="000099"/>
          <w:szCs w:val="80"/>
        </w:rPr>
        <w:t xml:space="preserve"> školy</w:t>
      </w:r>
    </w:p>
    <w:p w:rsidR="00DC0387" w:rsidRDefault="00DC0387" w:rsidP="00DC0387">
      <w:pPr>
        <w:pageBreakBefore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lastRenderedPageBreak/>
        <w:t>CHARAKTERISTIKA VZDĚLÁVACÍHO PROGRAMU PŘÍPRAVNÉ TŘÍDY ZÁKLADNÍ ŠKOLY</w:t>
      </w:r>
    </w:p>
    <w:p w:rsidR="00DC0387" w:rsidRDefault="00DC0387" w:rsidP="00DC0387">
      <w:pPr>
        <w:tabs>
          <w:tab w:val="left" w:pos="4354"/>
          <w:tab w:val="left" w:pos="6474"/>
          <w:tab w:val="left" w:pos="8974"/>
          <w:tab w:val="left" w:pos="9807"/>
        </w:tabs>
        <w:ind w:left="52"/>
        <w:rPr>
          <w:b/>
          <w:bCs/>
          <w:color w:val="000099"/>
          <w:sz w:val="22"/>
          <w:szCs w:val="22"/>
        </w:rPr>
      </w:pPr>
    </w:p>
    <w:p w:rsidR="00DC0387" w:rsidRDefault="00DC0387" w:rsidP="00DC0387">
      <w:pPr>
        <w:pStyle w:val="Nadpis3"/>
        <w:ind w:left="435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  <w:r w:rsidRPr="00B269AF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  <w:t>Charakteristika přípravné třídy</w:t>
      </w:r>
    </w:p>
    <w:p w:rsidR="00DC0387" w:rsidRPr="00A15909" w:rsidRDefault="00DC0387" w:rsidP="00DC0387"/>
    <w:p w:rsidR="00DC0387" w:rsidRDefault="00DC0387" w:rsidP="00DC0387">
      <w:pPr>
        <w:ind w:firstLine="708"/>
        <w:jc w:val="both"/>
      </w:pPr>
      <w:r w:rsidRPr="00B269AF">
        <w:rPr>
          <w:b/>
        </w:rPr>
        <w:t xml:space="preserve">Přípravná třída při Základní škole </w:t>
      </w:r>
      <w:bookmarkStart w:id="0" w:name="OLE_LINK3"/>
      <w:bookmarkStart w:id="1" w:name="OLE_LINK4"/>
      <w:r>
        <w:rPr>
          <w:b/>
        </w:rPr>
        <w:t>Mladá Boleslav, Komenského náměstí 91</w:t>
      </w:r>
      <w:bookmarkEnd w:id="0"/>
      <w:bookmarkEnd w:id="1"/>
      <w:r>
        <w:t>byla uvedena do provozu ve školním roce 2023/2024 a je umístěna v budově školy na adrese Komenského nám. 94, Mladá Boleslav, 29301. Je zřízena p</w:t>
      </w:r>
      <w:r w:rsidRPr="00B269AF">
        <w:t>ro děti v posledním roce před zahájením povinné školní docházky, u kterých je předpoklad, že zařazení do </w:t>
      </w:r>
      <w:r>
        <w:t>přípravné třídy</w:t>
      </w:r>
      <w:r w:rsidRPr="00B269AF">
        <w:t> vyrovná jejich vývoj, přednostně děti, kterým byl povolen odklad povinné školní docházky</w:t>
      </w:r>
      <w:r>
        <w:t>. Do třídy může docházet minimálně deset a maximálně patnáct dětí. Docházka do přípravné třídy je bezplatná.</w:t>
      </w:r>
    </w:p>
    <w:p w:rsidR="00DC0387" w:rsidRDefault="00DC0387" w:rsidP="00DC0387">
      <w:pPr>
        <w:ind w:firstLine="708"/>
        <w:jc w:val="both"/>
      </w:pPr>
      <w:r>
        <w:t xml:space="preserve">Učebna přípravné třídy je vybavena vhodným nábytkem, hračkami, didaktickými pomůckami a audiotechnikou. </w:t>
      </w:r>
    </w:p>
    <w:p w:rsidR="00DC0387" w:rsidRDefault="00DC0387" w:rsidP="00DC0387">
      <w:pPr>
        <w:jc w:val="both"/>
      </w:pPr>
      <w:r>
        <w:t>Zřízení přípravné třídy si klade za cíl systematicky připravovat děti k úspěšnému zahájení prvního ročníku povinné školní docházky. Důraz klademe na individuální přístup ke každému dítěti na základě jeho specifických potřeb rozvoje uvedených ve zprávě poradenského zařízení. Vedeme děti k respektu vůči autoritě dospělého (učitele či rodiče) i sobě navzájem. Umožňujeme dítěti hravou a motivační formou postupně přivyknout školnímu režimu, posílit schopnost soustředit se a zvládat úkoly a nároky ve školním prostředí.</w:t>
      </w:r>
    </w:p>
    <w:p w:rsidR="00DC0387" w:rsidRDefault="00DC0387" w:rsidP="00DC0387">
      <w:pPr>
        <w:ind w:firstLine="708"/>
        <w:jc w:val="both"/>
      </w:pPr>
      <w:r>
        <w:t>V průběhu školního roku se děti rozvíjejí a osvojují si dovednosti a znalosti v oblastech sebeobsluhy, sociálních dovedností, motoriky, oblastech komunikace a rozvoje řeči, prostorových představ, výtvarné a pracovní dovednosti. Podporujeme fyzickou i duševní pohodu dětí a vedeme děti k samostatnosti, zdravému sebevědomí a respektující asertivitě.</w:t>
      </w:r>
    </w:p>
    <w:p w:rsidR="00DC0387" w:rsidRDefault="00DC0387" w:rsidP="00DC0387">
      <w:pPr>
        <w:ind w:firstLine="708"/>
        <w:jc w:val="both"/>
      </w:pPr>
      <w:r>
        <w:t>Přípravná třída se nezapočítává do povinné školní docházky, děti se neklasifikují</w:t>
      </w:r>
      <w:r w:rsidRPr="00B5406B">
        <w:t xml:space="preserve">. K dokumentaci se </w:t>
      </w:r>
      <w:r w:rsidR="00B5406B" w:rsidRPr="00B5406B">
        <w:t>používá systém Bakaláři.</w:t>
      </w:r>
    </w:p>
    <w:p w:rsidR="00DC0387" w:rsidRDefault="00DC0387" w:rsidP="00DC0387">
      <w:pPr>
        <w:ind w:firstLine="708"/>
        <w:jc w:val="both"/>
      </w:pPr>
      <w:r>
        <w:t>U každého dítěte je veden záznamový arch, kde třídní učitelka zaznamenává pokroky a rozvoj dítěte v jednotlivých oblastech. Ve spolupráci se školním poradenským pracovištěm vede třídní učitelka průběžnou pedagogickou diagnostiku dětí, jejich potřeb a pokroku směrem k připravenosti k nástupu do prvního ročníku základní školy.</w:t>
      </w:r>
    </w:p>
    <w:p w:rsidR="00DC0387" w:rsidRDefault="00DC0387" w:rsidP="00DC0387">
      <w:pPr>
        <w:ind w:firstLine="708"/>
        <w:jc w:val="both"/>
      </w:pPr>
      <w:r>
        <w:t>Děti nedostávají vysvědčení, ale závěrečné slovní hodnocení.</w:t>
      </w:r>
    </w:p>
    <w:p w:rsidR="00DC0387" w:rsidRDefault="00DC0387" w:rsidP="005B6552">
      <w:pPr>
        <w:pStyle w:val="Nadpis3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B6552" w:rsidRPr="005B6552" w:rsidRDefault="005B6552" w:rsidP="005B6552"/>
    <w:p w:rsidR="00DC0387" w:rsidRDefault="00DC0387" w:rsidP="005B6552">
      <w:pPr>
        <w:pStyle w:val="Nadpis3"/>
        <w:spacing w:before="100" w:beforeAutospacing="1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</w:p>
    <w:p w:rsidR="00DC0387" w:rsidRDefault="00DC0387" w:rsidP="00DC0387">
      <w:pPr>
        <w:pStyle w:val="Nadpis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</w:p>
    <w:p w:rsidR="005B6552" w:rsidRDefault="005B6552" w:rsidP="00DC0387">
      <w:pPr>
        <w:pStyle w:val="Nadpis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</w:p>
    <w:p w:rsidR="00C52F57" w:rsidRDefault="00C52F57" w:rsidP="00DC0387">
      <w:pPr>
        <w:pStyle w:val="Nadpis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</w:p>
    <w:p w:rsidR="00DC0387" w:rsidRDefault="00DC0387" w:rsidP="00DC0387">
      <w:pPr>
        <w:pStyle w:val="Nadpis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  <w:r w:rsidRPr="00A15909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  <w:t>Charakteristika vzdělávacího programu</w:t>
      </w:r>
    </w:p>
    <w:p w:rsidR="00DC0387" w:rsidRPr="00A15909" w:rsidRDefault="00DC0387" w:rsidP="00DC0387"/>
    <w:p w:rsidR="00DC0387" w:rsidRDefault="00DC0387" w:rsidP="00DC0387">
      <w:pPr>
        <w:ind w:firstLine="435"/>
        <w:jc w:val="both"/>
      </w:pPr>
      <w:r w:rsidRPr="00A15909">
        <w:rPr>
          <w:b/>
        </w:rPr>
        <w:t>Obsah vzdělávání</w:t>
      </w:r>
      <w:r>
        <w:t xml:space="preserve"> přípravné třídy se řídí dle rámcového vzdělávacího programu pro předškolní vzdělávání a je přílohou Školního vzdělávacího program</w:t>
      </w:r>
      <w:r w:rsidR="00B5406B">
        <w:t>u.</w:t>
      </w:r>
    </w:p>
    <w:p w:rsidR="00DC0387" w:rsidRDefault="00DC0387" w:rsidP="00DC0387">
      <w:pPr>
        <w:ind w:firstLine="708"/>
        <w:jc w:val="both"/>
      </w:pPr>
      <w:r w:rsidRPr="00A15909">
        <w:rPr>
          <w:b/>
        </w:rPr>
        <w:t>Vzdělávání dětí</w:t>
      </w:r>
      <w:r>
        <w:t xml:space="preserve"> je přizpůsobeno jejich fyziologickým, sociálním a emocionálním potřebám. Průběh vzdělávání a obsah učiva jsou rovněž v souladu s individuálním doporučením z vyšetření školského poradenského zařízení. </w:t>
      </w:r>
      <w:r w:rsidRPr="00A15909">
        <w:rPr>
          <w:b/>
        </w:rPr>
        <w:t>Cílem vzdělávacího programu</w:t>
      </w:r>
      <w:r>
        <w:t xml:space="preserve"> je rozvíjet u dětí samostatnost, schopnost spolupráce, jazykové a rozumové schopnosti, motorickou obratnost, fantazii a sebedůvěru. Hra je základní jednotkou procesu vzdělávání a je promítnuta v každodenních činnostech. </w:t>
      </w:r>
      <w:r w:rsidRPr="00A15909">
        <w:rPr>
          <w:b/>
        </w:rPr>
        <w:t>Cílem přípravné třídy</w:t>
      </w:r>
      <w:r>
        <w:t xml:space="preserve"> je rozvoj dítěte v oblastech klíčových kompetencí v příjemném a podnětném prostředí.</w:t>
      </w: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pStyle w:val="Nadpis3"/>
        <w:ind w:left="435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  <w:r w:rsidRPr="00A15909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  <w:t>Podmínky vzdělávání</w:t>
      </w:r>
    </w:p>
    <w:p w:rsidR="00DC0387" w:rsidRPr="00A15909" w:rsidRDefault="00DC0387" w:rsidP="00DC0387"/>
    <w:p w:rsidR="00DC0387" w:rsidRPr="00A15909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>
        <w:rPr>
          <w:rFonts w:ascii="Times New Roman" w:hAnsi="Times New Roman" w:cs="Times New Roman"/>
          <w:b/>
          <w:caps/>
          <w:color w:val="002060"/>
        </w:rPr>
        <w:t>MATERIÁLNÍ</w:t>
      </w:r>
      <w:r w:rsidRPr="00A15909">
        <w:rPr>
          <w:rFonts w:ascii="Times New Roman" w:hAnsi="Times New Roman" w:cs="Times New Roman"/>
          <w:b/>
          <w:caps/>
          <w:color w:val="002060"/>
        </w:rPr>
        <w:t xml:space="preserve"> podmínky</w:t>
      </w:r>
    </w:p>
    <w:p w:rsidR="00DC0387" w:rsidRDefault="00DC0387" w:rsidP="00DC0387">
      <w:pPr>
        <w:ind w:firstLine="708"/>
        <w:jc w:val="both"/>
      </w:pPr>
      <w:r w:rsidRPr="00A15909">
        <w:rPr>
          <w:b/>
        </w:rPr>
        <w:t>Třída</w:t>
      </w:r>
      <w:r>
        <w:t xml:space="preserve"> se nachází v budově základní školy, je vybavena lavicemi, </w:t>
      </w:r>
      <w:r w:rsidR="00B5406B">
        <w:t xml:space="preserve">interaktivní i bílou </w:t>
      </w:r>
      <w:r>
        <w:t xml:space="preserve">tabulí a nástěnkami. Prostor pro odpočinek je vybaven kobercem a v blízkosti jsou skříně s policemi, kde mají děti k dispozici didaktické pomůcky, hračky, skládačky, společenské hry, výtvarné potřeby, časopisy, knihy a encyklopedie. </w:t>
      </w:r>
      <w:r w:rsidRPr="00B5406B">
        <w:t>Šatn</w:t>
      </w:r>
      <w:r w:rsidR="00B5406B" w:rsidRPr="00B5406B">
        <w:t>a</w:t>
      </w:r>
      <w:r w:rsidRPr="00B5406B">
        <w:t xml:space="preserve"> j</w:t>
      </w:r>
      <w:r w:rsidR="00B5406B" w:rsidRPr="00B5406B">
        <w:t>e</w:t>
      </w:r>
      <w:r w:rsidRPr="00B5406B">
        <w:t xml:space="preserve"> umístěn</w:t>
      </w:r>
      <w:r w:rsidR="00B5406B" w:rsidRPr="00B5406B">
        <w:t>a</w:t>
      </w:r>
      <w:r w:rsidRPr="00B5406B">
        <w:t xml:space="preserve"> v</w:t>
      </w:r>
      <w:r w:rsidR="00B5406B" w:rsidRPr="00B5406B">
        <w:t> přízemí budovy</w:t>
      </w:r>
      <w:r w:rsidRPr="00B5406B">
        <w:t>. V tomto prostoru se děti samostatně převlékají</w:t>
      </w:r>
      <w:r>
        <w:t xml:space="preserve">. V blízkosti třídy se nachází sociální zařízení. Třída využívá také další prostory školy, jako například tělocvičnu. </w:t>
      </w:r>
      <w:r w:rsidRPr="00B5406B">
        <w:t>Děti si mohou v odpoledních hodinách vybírat kroužky z nabídky školy.</w:t>
      </w:r>
    </w:p>
    <w:p w:rsidR="00DC0387" w:rsidRDefault="00DC0387" w:rsidP="00DC0387">
      <w:pPr>
        <w:ind w:firstLine="708"/>
        <w:jc w:val="both"/>
      </w:pPr>
    </w:p>
    <w:p w:rsidR="00DC0387" w:rsidRPr="00A15909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A15909">
        <w:rPr>
          <w:rFonts w:ascii="Times New Roman" w:hAnsi="Times New Roman" w:cs="Times New Roman"/>
          <w:b/>
          <w:caps/>
          <w:color w:val="002060"/>
        </w:rPr>
        <w:t>Životospráva</w:t>
      </w:r>
    </w:p>
    <w:p w:rsidR="00DC0387" w:rsidRDefault="00DC0387" w:rsidP="00DC0387">
      <w:pPr>
        <w:ind w:firstLine="708"/>
        <w:jc w:val="both"/>
      </w:pPr>
      <w:r>
        <w:t xml:space="preserve">S ohledem na somatický, psychosociální i zdravotní vývoj dítěte je v přípravné třídě důsledně dodržována životospráva. Dětem je poskytována plnohodnotná a vyvážená strava, je zachována vhodná skladba jídelníčku. V rámci stravování děti dochází na </w:t>
      </w:r>
      <w:r w:rsidRPr="00A15909">
        <w:rPr>
          <w:b/>
        </w:rPr>
        <w:t>obědy do školní jídelny</w:t>
      </w:r>
      <w:r>
        <w:t>, která se nachází v budově školy. Dopolední a odpolední svačiny, včetně pitného režimu, mají děti zajištěny z domova.</w:t>
      </w:r>
    </w:p>
    <w:p w:rsidR="00DC0387" w:rsidRDefault="00DC0387" w:rsidP="00DC0387">
      <w:pPr>
        <w:ind w:firstLine="708"/>
      </w:pPr>
    </w:p>
    <w:p w:rsidR="00DC0387" w:rsidRPr="00A15909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A15909">
        <w:rPr>
          <w:rFonts w:ascii="Times New Roman" w:hAnsi="Times New Roman" w:cs="Times New Roman"/>
          <w:b/>
          <w:caps/>
          <w:color w:val="002060"/>
        </w:rPr>
        <w:lastRenderedPageBreak/>
        <w:t>Psychosociální podmínky</w:t>
      </w:r>
    </w:p>
    <w:p w:rsidR="00DC0387" w:rsidRDefault="00DC0387" w:rsidP="00DC0387">
      <w:pPr>
        <w:ind w:firstLine="708"/>
        <w:jc w:val="both"/>
      </w:pPr>
      <w:r>
        <w:t>S přípravnou třídou úzce spolupracuj</w:t>
      </w:r>
      <w:r w:rsidR="00B5406B">
        <w:t xml:space="preserve">í </w:t>
      </w:r>
      <w:r>
        <w:t>pracovníci školního poradenského pracoviště.  V přípravné třídě pracujeme s pochvalou a kladnou motivací. Tento způsob hodnocení motivuje děti k aktivitě, zodpovědnosti a samostatnému rozhodování. Děti se učí vzájemné důvěře, empatii, spolupráci a odpovědnosti.</w:t>
      </w:r>
    </w:p>
    <w:p w:rsidR="00DC0387" w:rsidRDefault="00DC0387" w:rsidP="00DC0387">
      <w:pPr>
        <w:ind w:firstLine="708"/>
        <w:jc w:val="both"/>
      </w:pPr>
      <w:r>
        <w:t>Učitelka (v odůvodněných případech v souladu s legislativou i asistentka pedagoga) respektuj</w:t>
      </w:r>
      <w:r w:rsidR="00EB0AF3">
        <w:t>e</w:t>
      </w:r>
      <w:r>
        <w:t xml:space="preserve"> potřeby dětí, reaguj</w:t>
      </w:r>
      <w:r w:rsidR="00845919">
        <w:t>e</w:t>
      </w:r>
      <w:r>
        <w:t xml:space="preserve"> na ně a napomáh</w:t>
      </w:r>
      <w:r w:rsidR="00845919">
        <w:t>á</w:t>
      </w:r>
      <w:r>
        <w:t xml:space="preserve"> v jejich uspokojování. Děti nesmějí být přetěžovány, či stresovány spěchem, či nepřiměřenými nároky.</w:t>
      </w:r>
    </w:p>
    <w:p w:rsidR="00DC0387" w:rsidRDefault="00DC0387" w:rsidP="00DC0387">
      <w:pPr>
        <w:ind w:firstLine="708"/>
        <w:jc w:val="both"/>
      </w:pPr>
      <w:r>
        <w:t>Řízené činnosti jsou prokládány relaxačními chvilkami, odpočinkem, hrou apod.</w:t>
      </w:r>
    </w:p>
    <w:p w:rsidR="00DC0387" w:rsidRDefault="00DC0387" w:rsidP="00DC0387">
      <w:pPr>
        <w:ind w:firstLine="708"/>
        <w:jc w:val="both"/>
      </w:pPr>
      <w:r>
        <w:t>Děti jsou vedeny k přímé komunikaci s pedagogem, jeho přístup k dětem je podporující, sympatizující, vstřícný. Vztahy mezi dětmi a dospělými stojí na vzájemné důvěře, toleranci, zdvořilosti. Děti jsou vedeny k vzájemné solidaritě a pomoci. Přiměřeně věku dětí, avšak důsledně, se snaží dospělí vést děti k povinnostem, učit děti zdravému asertivnímu chování, k dodržování stanovených pravidel a k odpovědnosti za své chování. Pedagogičtí pracovníci cíleně podporují a budují dobré vztahy mezi dětmi ve třídě a nenásilnou formou vedou prevenci proti šikaně.</w:t>
      </w:r>
    </w:p>
    <w:p w:rsidR="00DC0387" w:rsidRDefault="00DC0387" w:rsidP="00DC0387">
      <w:pPr>
        <w:ind w:firstLine="708"/>
        <w:jc w:val="both"/>
      </w:pPr>
    </w:p>
    <w:p w:rsidR="00DC0387" w:rsidRPr="005D0092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5D0092">
        <w:rPr>
          <w:rFonts w:ascii="Times New Roman" w:hAnsi="Times New Roman" w:cs="Times New Roman"/>
          <w:b/>
          <w:caps/>
          <w:color w:val="002060"/>
        </w:rPr>
        <w:t>Organizace vzdělávání</w:t>
      </w:r>
    </w:p>
    <w:p w:rsidR="00DC0387" w:rsidRDefault="00DC0387" w:rsidP="00DC0387">
      <w:pPr>
        <w:ind w:firstLine="708"/>
      </w:pPr>
      <w:r w:rsidRPr="005D0092">
        <w:rPr>
          <w:b/>
        </w:rPr>
        <w:t>Provoz přípravné třídy</w:t>
      </w:r>
      <w:r>
        <w:t xml:space="preserve"> je od </w:t>
      </w:r>
      <w:r w:rsidRPr="00E17F14">
        <w:t>7.</w:t>
      </w:r>
      <w:r w:rsidR="00B5406B" w:rsidRPr="00E17F14">
        <w:t>30</w:t>
      </w:r>
      <w:r>
        <w:t xml:space="preserve"> do 11.4</w:t>
      </w:r>
      <w:r w:rsidR="00B5406B">
        <w:t>5</w:t>
      </w:r>
      <w:r>
        <w:t xml:space="preserve"> hodin. Děti mohou docházet do ranní</w:t>
      </w:r>
      <w:r w:rsidR="00105138">
        <w:t xml:space="preserve"> družiny, která je otevřena od 6.00 do 8.00</w:t>
      </w:r>
      <w:r>
        <w:t xml:space="preserve"> hodin. Školní družina poté navazuje na </w:t>
      </w:r>
      <w:r w:rsidR="00105138">
        <w:t>konec výuky a je v provozu do 17</w:t>
      </w:r>
      <w:r>
        <w:t>.00.</w:t>
      </w:r>
    </w:p>
    <w:p w:rsidR="005B6552" w:rsidRDefault="005B6552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</w:p>
    <w:p w:rsidR="00DC0387" w:rsidRPr="00C67D56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C67D56">
        <w:rPr>
          <w:rFonts w:ascii="Times New Roman" w:hAnsi="Times New Roman" w:cs="Times New Roman"/>
          <w:b/>
          <w:caps/>
          <w:color w:val="002060"/>
        </w:rPr>
        <w:t>Denní program (orientační)</w:t>
      </w:r>
    </w:p>
    <w:p w:rsidR="00DC0387" w:rsidRPr="00845919" w:rsidRDefault="00DC0387" w:rsidP="00DC0387">
      <w:pPr>
        <w:ind w:left="709"/>
      </w:pPr>
      <w:r w:rsidRPr="00E17F14">
        <w:t>7.</w:t>
      </w:r>
      <w:r w:rsidR="00E17F14">
        <w:t>3</w:t>
      </w:r>
      <w:r w:rsidRPr="00E17F14">
        <w:t>0</w:t>
      </w:r>
      <w:r w:rsidRPr="00845919">
        <w:t xml:space="preserve"> - 8.00 scházení</w:t>
      </w:r>
      <w:r w:rsidR="0041489E">
        <w:t xml:space="preserve"> se</w:t>
      </w:r>
      <w:r w:rsidRPr="00845919">
        <w:t xml:space="preserve"> dětí, přechod do třídy, příprava pomůcek</w:t>
      </w:r>
    </w:p>
    <w:p w:rsidR="00DC0387" w:rsidRPr="00845919" w:rsidRDefault="00DC0387" w:rsidP="00DC0387">
      <w:pPr>
        <w:ind w:left="709"/>
      </w:pPr>
      <w:r w:rsidRPr="00845919">
        <w:t>8.00 - 8.15</w:t>
      </w:r>
      <w:r w:rsidR="00074FC3">
        <w:t xml:space="preserve"> RANNÍ</w:t>
      </w:r>
      <w:r w:rsidRPr="00845919">
        <w:t xml:space="preserve"> </w:t>
      </w:r>
      <w:r w:rsidR="00074FC3">
        <w:t xml:space="preserve">KRUH </w:t>
      </w:r>
      <w:r w:rsidRPr="00845919">
        <w:t>přivítání se v kroužku na koberci, seznámení se s činností daného dne</w:t>
      </w:r>
    </w:p>
    <w:p w:rsidR="00DC0387" w:rsidRPr="00845919" w:rsidRDefault="00DC0387" w:rsidP="00DC0387">
      <w:pPr>
        <w:ind w:left="709"/>
      </w:pPr>
      <w:r w:rsidRPr="00845919">
        <w:t xml:space="preserve">8.15 - 8.45 </w:t>
      </w:r>
      <w:bookmarkStart w:id="2" w:name="OLE_LINK5"/>
      <w:bookmarkStart w:id="3" w:name="OLE_LINK6"/>
      <w:r w:rsidRPr="00845919">
        <w:t xml:space="preserve">skupinová či individuální práce s dětmi </w:t>
      </w:r>
      <w:bookmarkEnd w:id="2"/>
      <w:bookmarkEnd w:id="3"/>
    </w:p>
    <w:p w:rsidR="00DC0387" w:rsidRPr="00845919" w:rsidRDefault="003F67A4" w:rsidP="00DC0387">
      <w:pPr>
        <w:ind w:left="709"/>
      </w:pPr>
      <w:r>
        <w:t>8.45 - 8.55</w:t>
      </w:r>
      <w:r w:rsidR="00DC0387" w:rsidRPr="00845919">
        <w:t xml:space="preserve"> </w:t>
      </w:r>
      <w:r>
        <w:t xml:space="preserve">PŘESTÁVKA </w:t>
      </w:r>
      <w:r w:rsidR="00DC0387" w:rsidRPr="00845919">
        <w:t>hygiena, svačina</w:t>
      </w:r>
    </w:p>
    <w:p w:rsidR="003F67A4" w:rsidRPr="00845919" w:rsidRDefault="00074FC3" w:rsidP="003F67A4">
      <w:pPr>
        <w:ind w:left="709"/>
      </w:pPr>
      <w:r>
        <w:t>8.55 - 9.40</w:t>
      </w:r>
      <w:r w:rsidR="00DC0387" w:rsidRPr="00845919">
        <w:t xml:space="preserve"> skupinová či individuální práce s</w:t>
      </w:r>
      <w:r>
        <w:t> </w:t>
      </w:r>
      <w:r w:rsidR="00DC0387" w:rsidRPr="00845919">
        <w:t>dětmi</w:t>
      </w:r>
      <w:r>
        <w:t>,</w:t>
      </w:r>
      <w:r w:rsidRPr="00074FC3">
        <w:t xml:space="preserve"> </w:t>
      </w:r>
      <w:r w:rsidRPr="00845919">
        <w:t>zdravotní cvičení, pohybové či taneční hry</w:t>
      </w:r>
    </w:p>
    <w:p w:rsidR="00DC0387" w:rsidRPr="00845919" w:rsidRDefault="003F67A4" w:rsidP="00DC0387">
      <w:pPr>
        <w:ind w:left="709"/>
      </w:pPr>
      <w:r>
        <w:t>9.40</w:t>
      </w:r>
      <w:r w:rsidR="00DC0387" w:rsidRPr="00845919">
        <w:t xml:space="preserve"> </w:t>
      </w:r>
      <w:r>
        <w:t>- 10.00 PŘESTÁVKA hygiena, svačina</w:t>
      </w:r>
      <w:r w:rsidR="00DC0387" w:rsidRPr="00845919">
        <w:t xml:space="preserve"> </w:t>
      </w:r>
    </w:p>
    <w:p w:rsidR="00074FC3" w:rsidRDefault="00074FC3" w:rsidP="00DC0387">
      <w:pPr>
        <w:ind w:left="709"/>
      </w:pPr>
      <w:r>
        <w:t xml:space="preserve">10.00 – 10:45 </w:t>
      </w:r>
      <w:r w:rsidRPr="00845919">
        <w:t>skupinová či individuální práce s</w:t>
      </w:r>
      <w:r>
        <w:t> </w:t>
      </w:r>
      <w:r w:rsidRPr="00845919">
        <w:t>dětmi</w:t>
      </w:r>
    </w:p>
    <w:p w:rsidR="00074FC3" w:rsidRDefault="00074FC3" w:rsidP="00DC0387">
      <w:pPr>
        <w:ind w:left="709"/>
      </w:pPr>
      <w:r>
        <w:t>10.45 – 11.00 PŘESTÁVKA</w:t>
      </w:r>
    </w:p>
    <w:p w:rsidR="00074FC3" w:rsidRPr="00845919" w:rsidRDefault="00074FC3" w:rsidP="00074FC3">
      <w:pPr>
        <w:ind w:left="709"/>
      </w:pPr>
      <w:r>
        <w:t>11.00 – 11</w:t>
      </w:r>
      <w:r w:rsidR="00DC0387" w:rsidRPr="00845919">
        <w:t xml:space="preserve">.45 </w:t>
      </w:r>
      <w:r w:rsidRPr="00845919">
        <w:t>četba na pokračování, relaxace, relaxační cvičení</w:t>
      </w:r>
      <w:r>
        <w:t xml:space="preserve">, </w:t>
      </w:r>
      <w:r w:rsidRPr="00845919">
        <w:t>pobyt venku (v případě příznivého počasí</w:t>
      </w:r>
      <w:r>
        <w:t>)</w:t>
      </w:r>
    </w:p>
    <w:p w:rsidR="00DC0387" w:rsidRPr="00845919" w:rsidRDefault="00074FC3" w:rsidP="00DC0387">
      <w:pPr>
        <w:ind w:left="709"/>
      </w:pPr>
      <w:r>
        <w:t>+ ZÁVĚR DNE (15 MIN)</w:t>
      </w:r>
    </w:p>
    <w:p w:rsidR="00DC0387" w:rsidRDefault="00074FC3" w:rsidP="00DC0387">
      <w:pPr>
        <w:ind w:left="709"/>
      </w:pPr>
      <w:r>
        <w:t>11.45</w:t>
      </w:r>
      <w:r w:rsidR="00DC0387" w:rsidRPr="00845919">
        <w:t xml:space="preserve"> sebeobsluha, hygiena, oběd, odchod domů nebo do školní družiny</w:t>
      </w:r>
    </w:p>
    <w:p w:rsidR="005B6552" w:rsidRDefault="005B6552" w:rsidP="00DC0387">
      <w:pPr>
        <w:ind w:firstLine="708"/>
        <w:jc w:val="both"/>
        <w:rPr>
          <w:b/>
        </w:rPr>
      </w:pPr>
    </w:p>
    <w:p w:rsidR="003F67A4" w:rsidRDefault="003F67A4" w:rsidP="00DC0387">
      <w:pPr>
        <w:ind w:firstLine="708"/>
        <w:jc w:val="both"/>
        <w:rPr>
          <w:b/>
        </w:rPr>
      </w:pPr>
    </w:p>
    <w:p w:rsidR="003F67A4" w:rsidRDefault="003F67A4" w:rsidP="00DC0387">
      <w:pPr>
        <w:ind w:firstLine="708"/>
        <w:jc w:val="both"/>
        <w:rPr>
          <w:b/>
        </w:rPr>
      </w:pPr>
    </w:p>
    <w:p w:rsidR="00DC0387" w:rsidRDefault="00DC0387" w:rsidP="00DC0387">
      <w:pPr>
        <w:ind w:firstLine="708"/>
        <w:jc w:val="both"/>
      </w:pPr>
      <w:r w:rsidRPr="00C67D56">
        <w:rPr>
          <w:b/>
        </w:rPr>
        <w:lastRenderedPageBreak/>
        <w:t>Časový rozvrh</w:t>
      </w:r>
      <w:r>
        <w:t xml:space="preserve"> dne je pouze orientační. Jednotlivé činnosti mohou být pozměněny vzhledem k pracovnímu tempu, uspokojení a zájmu dětí. Přestávky jsou zařazeny dle potřeb dětí a charakteru činností.</w:t>
      </w:r>
    </w:p>
    <w:p w:rsidR="00DC0387" w:rsidRDefault="00DC0387" w:rsidP="00DC0387">
      <w:pPr>
        <w:ind w:firstLine="708"/>
        <w:jc w:val="both"/>
      </w:pPr>
    </w:p>
    <w:p w:rsidR="005B6552" w:rsidRDefault="005B6552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</w:p>
    <w:p w:rsidR="00DC0387" w:rsidRPr="00C67D56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C67D56">
        <w:rPr>
          <w:rFonts w:ascii="Times New Roman" w:hAnsi="Times New Roman" w:cs="Times New Roman"/>
          <w:b/>
          <w:caps/>
          <w:color w:val="002060"/>
        </w:rPr>
        <w:t>Organizace</w:t>
      </w:r>
    </w:p>
    <w:p w:rsidR="00DC0387" w:rsidRDefault="00DC0387" w:rsidP="00DC0387">
      <w:pPr>
        <w:ind w:firstLine="708"/>
        <w:jc w:val="both"/>
      </w:pPr>
      <w:r w:rsidRPr="00C67D56">
        <w:rPr>
          <w:b/>
        </w:rPr>
        <w:t>Denní řád</w:t>
      </w:r>
      <w:r>
        <w:t xml:space="preserve"> v přípravné třídě je dostatečně pružný, reaguje na individuální možnosti dětí. Poměr spontánních a řízených činností je během dne vyvážený, včetně aktivit, které škola organizuje nad rámec běžného programu.</w:t>
      </w: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pStyle w:val="Nadpis3"/>
      </w:pPr>
      <w:r w:rsidRPr="00C67D56">
        <w:rPr>
          <w:rFonts w:ascii="Times New Roman" w:hAnsi="Times New Roman" w:cs="Times New Roman"/>
          <w:b/>
          <w:caps/>
          <w:color w:val="002060"/>
        </w:rPr>
        <w:t>Ř</w:t>
      </w:r>
      <w:r>
        <w:rPr>
          <w:rFonts w:ascii="Times New Roman" w:hAnsi="Times New Roman" w:cs="Times New Roman"/>
          <w:b/>
          <w:caps/>
          <w:color w:val="002060"/>
        </w:rPr>
        <w:t>Í</w:t>
      </w:r>
      <w:r w:rsidRPr="00C67D56">
        <w:rPr>
          <w:rFonts w:ascii="Times New Roman" w:hAnsi="Times New Roman" w:cs="Times New Roman"/>
          <w:b/>
          <w:caps/>
          <w:color w:val="002060"/>
        </w:rPr>
        <w:t>zení přípravné třídy</w:t>
      </w:r>
    </w:p>
    <w:p w:rsidR="00DC0387" w:rsidRDefault="00DC0387" w:rsidP="00DC0387">
      <w:pPr>
        <w:jc w:val="both"/>
      </w:pPr>
      <w:r>
        <w:t>Přípravná třída je součástí</w:t>
      </w:r>
      <w:r w:rsidR="00105138">
        <w:t xml:space="preserve"> Základní školy Mladá Boleslav, Komenského nám. 91</w:t>
      </w:r>
      <w:r>
        <w:t xml:space="preserve"> se sídlem</w:t>
      </w:r>
      <w:r w:rsidR="00105138">
        <w:t xml:space="preserve"> Komenského náměstí 91, Mladá Boleslav. </w:t>
      </w:r>
      <w:r>
        <w:t xml:space="preserve"> Její řízení, metodický dohled i kontrolní a hospitační činno</w:t>
      </w:r>
      <w:r w:rsidR="00105138">
        <w:t xml:space="preserve">st je plně v kompetenci </w:t>
      </w:r>
      <w:r w:rsidR="00105138" w:rsidRPr="00B5406B">
        <w:t>ředitele</w:t>
      </w:r>
      <w:r>
        <w:t xml:space="preserve"> školy</w:t>
      </w:r>
      <w:r w:rsidR="00B5406B">
        <w:t xml:space="preserve"> a jeho zástupkyně</w:t>
      </w:r>
      <w:r>
        <w:t>.</w:t>
      </w:r>
    </w:p>
    <w:p w:rsidR="00DC0387" w:rsidRDefault="00DC0387" w:rsidP="00DC0387">
      <w:pPr>
        <w:jc w:val="both"/>
      </w:pPr>
    </w:p>
    <w:p w:rsidR="00DC0387" w:rsidRDefault="00DC0387" w:rsidP="00DC0387">
      <w:pPr>
        <w:pStyle w:val="Nadpis3"/>
      </w:pPr>
      <w:r w:rsidRPr="00C67D56">
        <w:rPr>
          <w:rFonts w:ascii="Times New Roman" w:hAnsi="Times New Roman" w:cs="Times New Roman"/>
          <w:b/>
          <w:caps/>
          <w:color w:val="002060"/>
        </w:rPr>
        <w:t>Personální a pedagogické zajištění</w:t>
      </w:r>
    </w:p>
    <w:p w:rsidR="00DC0387" w:rsidRDefault="00DC0387" w:rsidP="00DC0387">
      <w:pPr>
        <w:ind w:firstLine="708"/>
        <w:jc w:val="both"/>
      </w:pPr>
      <w:r w:rsidRPr="00C67D56">
        <w:rPr>
          <w:b/>
        </w:rPr>
        <w:t>Chod přípravné třídy</w:t>
      </w:r>
      <w:r>
        <w:t xml:space="preserve"> zajišťují </w:t>
      </w:r>
      <w:r w:rsidRPr="00C67D56">
        <w:rPr>
          <w:b/>
        </w:rPr>
        <w:t>třídní učitelka</w:t>
      </w:r>
      <w:r>
        <w:t xml:space="preserve"> (speciální pedagožka) a v </w:t>
      </w:r>
      <w:r w:rsidRPr="00C67D56">
        <w:rPr>
          <w:b/>
        </w:rPr>
        <w:t>odůvodněných případech též asistentka pedagoga</w:t>
      </w:r>
      <w:r>
        <w:t xml:space="preserve">. Obě se průběžně sebevzdělávají, navštěvují školení, semináře a kurzy, které mohou aktuálně využívat při práci s dětmi v přípravné třídě. </w:t>
      </w:r>
    </w:p>
    <w:p w:rsidR="00DC0387" w:rsidRDefault="00DC0387" w:rsidP="00DC0387">
      <w:pPr>
        <w:ind w:firstLine="708"/>
        <w:jc w:val="both"/>
      </w:pPr>
      <w:r w:rsidRPr="00C67D56">
        <w:rPr>
          <w:b/>
        </w:rPr>
        <w:t>Učitelka přípravné třídy</w:t>
      </w:r>
      <w:r>
        <w:t xml:space="preserve"> vede vzdělávání tak, aby se děti cítily komfortně (po stránce fyzické, psychické i sociální), rozvíjely se v souladu se svými schopnostmi a možnostmi a současně byl podněcován jejich individuální rozvoj. Zajišťuje pro děti dostatek podnětů k učení tak, aby z něj mohly mít radost. Pracuje na posilování sebevědomí dětí a jejich důvěře ve vlastní schopnosti a pochopení, že mohou prostřednictvím vlastních aktivit ovlivňovat své okolí. V sociální oblasti pracuje na tom, aby děti měly možnost vytvářet a rozvíjet vzájemné vztahy a cítit se ve skupině bezpečně. V oblasti rozvoje řeči zajišťuje dětem dostatečnou podporu a stimulaci. Seznamuje děti se vším, co je pro jejich život a každodenní činnosti důležité. Zvláštní podpory a pomoci se dostane každému, kdo ji dlouhodobě či aktuálně potřebuje.</w:t>
      </w:r>
    </w:p>
    <w:p w:rsidR="00DC0387" w:rsidRDefault="00DC0387" w:rsidP="00DC0387">
      <w:pPr>
        <w:ind w:firstLine="708"/>
        <w:jc w:val="both"/>
      </w:pPr>
    </w:p>
    <w:p w:rsidR="00DC0387" w:rsidRPr="002543A2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2543A2">
        <w:rPr>
          <w:rFonts w:ascii="Times New Roman" w:hAnsi="Times New Roman" w:cs="Times New Roman"/>
          <w:b/>
          <w:caps/>
          <w:color w:val="002060"/>
        </w:rPr>
        <w:t>Spolupráce s rodiči</w:t>
      </w:r>
    </w:p>
    <w:p w:rsidR="00DC0387" w:rsidRDefault="00DC0387" w:rsidP="00DC0387">
      <w:pPr>
        <w:ind w:firstLine="708"/>
        <w:jc w:val="both"/>
      </w:pPr>
      <w:r w:rsidRPr="002543A2">
        <w:rPr>
          <w:b/>
        </w:rPr>
        <w:t>Rodiče</w:t>
      </w:r>
      <w:r w:rsidRPr="002543A2">
        <w:t xml:space="preserve"> jsou průběžně informováni o dění a aktivitách ve třídě způsobem, který zvolí po dohodě s nimi třídní učitelka. V pravidelných intervalech jsou uspořádány třídní schůzky. </w:t>
      </w:r>
    </w:p>
    <w:p w:rsidR="00DC0387" w:rsidRPr="002543A2" w:rsidRDefault="00DC0387" w:rsidP="00DC0387">
      <w:pPr>
        <w:jc w:val="both"/>
        <w:rPr>
          <w:b/>
          <w:caps/>
          <w:color w:val="002060"/>
        </w:rPr>
      </w:pPr>
    </w:p>
    <w:p w:rsidR="00DC0387" w:rsidRPr="002543A2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2543A2">
        <w:rPr>
          <w:rFonts w:ascii="Times New Roman" w:hAnsi="Times New Roman" w:cs="Times New Roman"/>
          <w:b/>
          <w:caps/>
          <w:color w:val="002060"/>
        </w:rPr>
        <w:t xml:space="preserve">Podmínky pro vzdělávání dětí se </w:t>
      </w:r>
      <w:r>
        <w:rPr>
          <w:rFonts w:ascii="Times New Roman" w:hAnsi="Times New Roman" w:cs="Times New Roman"/>
          <w:b/>
          <w:caps/>
          <w:color w:val="002060"/>
        </w:rPr>
        <w:t>SPECIFICKÝMI</w:t>
      </w:r>
      <w:r w:rsidRPr="002543A2">
        <w:rPr>
          <w:rFonts w:ascii="Times New Roman" w:hAnsi="Times New Roman" w:cs="Times New Roman"/>
          <w:b/>
          <w:caps/>
          <w:color w:val="002060"/>
        </w:rPr>
        <w:t xml:space="preserve"> vzdělávacími potřebami</w:t>
      </w:r>
    </w:p>
    <w:p w:rsidR="00DC0387" w:rsidRDefault="00DC0387" w:rsidP="00DC0387">
      <w:pPr>
        <w:ind w:firstLine="708"/>
        <w:jc w:val="both"/>
      </w:pPr>
      <w:r w:rsidRPr="002543A2">
        <w:rPr>
          <w:b/>
        </w:rPr>
        <w:t>Dítětem se specifickými vzdělávacími potřebami</w:t>
      </w:r>
      <w:r>
        <w:t xml:space="preserve"> se rozumí dítě, které k naplnění svých vzdělávacích možností, k uplatnění, užívání svých práv na rovnoprávném základě s ostatními potřebuje poskytnutí podpůrných opatření. Podpůrná opatření realizuje základní škola. Jelikož je přípravná třída zřízena především pro děti s odkladem školní docházky, úzce spolupracujeme s Pedagogicko</w:t>
      </w:r>
      <w:r w:rsidR="00105138">
        <w:t>-psychologickou poradnou středočeského kraje a speciálně pedagogickými centrem</w:t>
      </w:r>
      <w:r>
        <w:t>.</w:t>
      </w:r>
    </w:p>
    <w:p w:rsidR="00DC0387" w:rsidRDefault="00DC0387" w:rsidP="00DC0387">
      <w:pPr>
        <w:ind w:firstLine="708"/>
        <w:jc w:val="both"/>
      </w:pPr>
      <w:r>
        <w:lastRenderedPageBreak/>
        <w:t xml:space="preserve">Každé </w:t>
      </w:r>
      <w:r w:rsidRPr="002543A2">
        <w:rPr>
          <w:b/>
        </w:rPr>
        <w:t>dítě s odkladem začátku povinné školní docházky</w:t>
      </w:r>
      <w:r>
        <w:t xml:space="preserve"> má vypracovánu pedagogicko – psychologickou poradnou vstupní zprávu, na základě které je do přípravné třídy přijímáno a která nám také poskytne základní informace o osobní anamnéze dítěte a aktuálních potřebách dítěte stran rozvoje klíčových kompetencí nutných pro úspěšné zvládnutí nástupu do prvního ročníku (logopedické vady, lateralita, grafomotorika, sluchová  zraková diferenciace atd.).</w:t>
      </w:r>
    </w:p>
    <w:p w:rsidR="00DC0387" w:rsidRDefault="00DC0387" w:rsidP="00DC0387">
      <w:pPr>
        <w:ind w:firstLine="708"/>
        <w:jc w:val="both"/>
      </w:pPr>
      <w:r w:rsidRPr="002543A2">
        <w:rPr>
          <w:b/>
        </w:rPr>
        <w:t>Rámcové cíle a záměry</w:t>
      </w:r>
      <w:r>
        <w:t xml:space="preserve"> předškolního vzdělávání jsou pro vzdělávání všech dětí společné. Při vzdělávání dětí se speciálními vzdělávacími potřebami je třeba jejich naplňování přizpůsobovat tak, aby maximálně vyhovovalo dětem, jejich potřebám a možnostem.</w:t>
      </w: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pStyle w:val="Zkladntext"/>
        <w:spacing w:after="0" w:line="100" w:lineRule="atLeast"/>
        <w:jc w:val="both"/>
        <w:rPr>
          <w:rFonts w:eastAsia="Arial" w:cs="Arial"/>
          <w:szCs w:val="22"/>
        </w:rPr>
      </w:pPr>
    </w:p>
    <w:p w:rsidR="00DC0387" w:rsidRDefault="00DC0387" w:rsidP="00DC0387">
      <w:pPr>
        <w:pStyle w:val="Zkladntext"/>
        <w:spacing w:after="0" w:line="100" w:lineRule="atLeast"/>
        <w:jc w:val="both"/>
        <w:rPr>
          <w:rFonts w:eastAsia="Arial" w:cs="Arial"/>
          <w:szCs w:val="22"/>
        </w:rPr>
      </w:pPr>
    </w:p>
    <w:p w:rsidR="00DC0387" w:rsidRPr="00007E9B" w:rsidRDefault="00DC0387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  <w:r w:rsidRPr="00007E9B">
        <w:rPr>
          <w:b/>
          <w:bCs/>
          <w:color w:val="000099"/>
          <w:sz w:val="28"/>
          <w:szCs w:val="28"/>
        </w:rPr>
        <w:t>Organizace vzdělávání</w:t>
      </w:r>
    </w:p>
    <w:p w:rsidR="00DC0387" w:rsidRDefault="00DC0387" w:rsidP="00DC0387"/>
    <w:p w:rsidR="00DC0387" w:rsidRDefault="00DC0387" w:rsidP="00DC0387">
      <w:pPr>
        <w:ind w:firstLine="708"/>
        <w:jc w:val="both"/>
      </w:pPr>
      <w:r w:rsidRPr="00007E9B">
        <w:rPr>
          <w:b/>
        </w:rPr>
        <w:t>Poskytování předškolního vzdělávání</w:t>
      </w:r>
      <w:r>
        <w:t xml:space="preserve"> je podle zákona veřejnou službou. Přípravnou třídu lze zřídit, pokud se v ní bude vzdělávat nejméně 10 dětí. Přípravné třídy se naplňují do maximálního počtu 15 dětí.</w:t>
      </w:r>
    </w:p>
    <w:p w:rsidR="00DC0387" w:rsidRDefault="00DC0387" w:rsidP="00DC0387">
      <w:pPr>
        <w:ind w:firstLine="708"/>
        <w:jc w:val="both"/>
      </w:pPr>
      <w:r>
        <w:t>O zařazování žáků do přípra</w:t>
      </w:r>
      <w:r w:rsidR="00105138">
        <w:t>vné třídy rozhoduje ředitel</w:t>
      </w:r>
      <w:r>
        <w:t xml:space="preserve"> školy na žádost zákonného zástupce dítěte a na základě písemného doporučení školského poradenského zařízení (speciálně pedagogické centrum, pedagogicko – psychologická poradna).</w:t>
      </w:r>
    </w:p>
    <w:p w:rsidR="00DC0387" w:rsidRDefault="00DC0387" w:rsidP="00DC0387">
      <w:pPr>
        <w:ind w:firstLine="708"/>
        <w:jc w:val="both"/>
      </w:pPr>
      <w:r>
        <w:t>Cílem přípravné třídy je systematicky děti připravovat k bezproblémovému zařazení do vzdělávacího procesu, adaptovat se na školní prostředí a předcházet tak školní neúspěšnosti. Děti jsou v přípravné třídě hodnoceny průběžně – vyhodnocováním hodnotících archů</w:t>
      </w:r>
      <w:r w:rsidR="00B5406B">
        <w:t>.</w:t>
      </w:r>
    </w:p>
    <w:p w:rsidR="00DC0387" w:rsidRDefault="00DC0387" w:rsidP="00DC0387">
      <w:pPr>
        <w:ind w:firstLine="708"/>
      </w:pPr>
    </w:p>
    <w:p w:rsidR="00DC0387" w:rsidRPr="00007E9B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007E9B">
        <w:rPr>
          <w:rFonts w:ascii="Times New Roman" w:hAnsi="Times New Roman" w:cs="Times New Roman"/>
          <w:b/>
          <w:caps/>
          <w:color w:val="002060"/>
        </w:rPr>
        <w:t>Kritéria přijímání dětí a jejich zařazování do přípravné třídy</w:t>
      </w:r>
    </w:p>
    <w:p w:rsidR="00DC0387" w:rsidRDefault="00DC0387" w:rsidP="00DC0387">
      <w:pPr>
        <w:ind w:firstLine="708"/>
        <w:jc w:val="both"/>
      </w:pPr>
      <w:r>
        <w:t xml:space="preserve">Do přípravné třídy jsou zařazovány </w:t>
      </w:r>
      <w:r w:rsidRPr="00007E9B">
        <w:t>děti v posledním roce před zahájením povinné školní docházky, u kterých je předpoklad, že zařazení do </w:t>
      </w:r>
      <w:r>
        <w:t>přípravné třídy</w:t>
      </w:r>
      <w:r w:rsidRPr="00007E9B">
        <w:t> vyrovná jejich vývoj, přednostně děti, kterým byl povolen odklad povinné školní docházky.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t>Do třídy děti přicházejí na doporučení speciálně pedagogického centra, případně pedagogicko – psychologické poradny,</w:t>
      </w:r>
      <w:r w:rsidR="00105138">
        <w:t xml:space="preserve"> se souhlasem rodičů a ředitele</w:t>
      </w:r>
      <w:r>
        <w:t xml:space="preserve"> školy.</w:t>
      </w:r>
    </w:p>
    <w:p w:rsidR="00DC0387" w:rsidRDefault="00DC0387" w:rsidP="00DC0387">
      <w:pPr>
        <w:ind w:firstLine="708"/>
        <w:jc w:val="both"/>
      </w:pPr>
      <w:r>
        <w:t>Přijímací řízení podléhá správnímu řádu a řídí se metodickými pokyny a směrnicemi při přijímání žáků do základních škol – zařazování do přípravných tříd. O zařazení dítěte do přípravné třídy zá</w:t>
      </w:r>
      <w:r w:rsidR="00105138">
        <w:t>kladní školy rozhoduje ředitel</w:t>
      </w:r>
      <w:r>
        <w:t xml:space="preserve"> školy. V případě zájmu převyšujícího kapacitu přípravné třídy rozhodují o přijetí tato kritéria zpracovaná v souladu s doporučeními</w:t>
      </w:r>
      <w:r w:rsidR="00105138">
        <w:t xml:space="preserve"> Magistrátu města Mladá Boleslav</w:t>
      </w:r>
      <w:r>
        <w:t>, vyhlášená a zveřejněná na veřejně přístupném místě v budově školy a místě umožňujícím vzdálený přístup, nejpozději 30 dnů před datem zápisu.</w:t>
      </w: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ind w:firstLine="708"/>
        <w:jc w:val="both"/>
      </w:pPr>
    </w:p>
    <w:p w:rsidR="00105138" w:rsidRDefault="00105138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</w:p>
    <w:p w:rsidR="00B5406B" w:rsidRDefault="00B5406B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</w:p>
    <w:p w:rsidR="00B5406B" w:rsidRDefault="00B5406B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</w:p>
    <w:p w:rsidR="00B5406B" w:rsidRDefault="00B5406B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</w:p>
    <w:p w:rsidR="00B5406B" w:rsidRDefault="00B5406B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</w:p>
    <w:p w:rsidR="00DC0387" w:rsidRPr="00B23E57" w:rsidRDefault="00DC0387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  <w:r w:rsidRPr="00B23E57">
        <w:rPr>
          <w:b/>
          <w:bCs/>
          <w:color w:val="000099"/>
          <w:sz w:val="28"/>
          <w:szCs w:val="28"/>
        </w:rPr>
        <w:t>Charakteristika vzdělávacího programu přípravné třídy</w:t>
      </w:r>
    </w:p>
    <w:p w:rsidR="00DC0387" w:rsidRDefault="00DC0387" w:rsidP="00DC0387">
      <w:pPr>
        <w:ind w:firstLine="480"/>
      </w:pPr>
      <w:r>
        <w:t>(Výchovné a vzdělávací strategie při naplňování klíčových kompetencí)</w:t>
      </w:r>
    </w:p>
    <w:p w:rsidR="00DC0387" w:rsidRDefault="00DC0387" w:rsidP="00DC0387"/>
    <w:p w:rsidR="00DC0387" w:rsidRDefault="00DC0387" w:rsidP="00DC0387">
      <w:r>
        <w:t xml:space="preserve">Pro etapu předškolní přípravy jsou za </w:t>
      </w:r>
      <w:r w:rsidRPr="00150C37">
        <w:rPr>
          <w:b/>
        </w:rPr>
        <w:t>klíčové</w:t>
      </w:r>
      <w:r>
        <w:t xml:space="preserve"> považovány tyto </w:t>
      </w:r>
      <w:r w:rsidRPr="00150C37">
        <w:rPr>
          <w:b/>
        </w:rPr>
        <w:t>kompetence</w:t>
      </w:r>
      <w:r>
        <w:t>:</w:t>
      </w:r>
    </w:p>
    <w:p w:rsidR="00DC0387" w:rsidRDefault="00DC0387" w:rsidP="00DC0387">
      <w:pPr>
        <w:ind w:left="567"/>
      </w:pPr>
      <w:r>
        <w:t>1. Kompetence k učení</w:t>
      </w:r>
    </w:p>
    <w:p w:rsidR="00DC0387" w:rsidRDefault="00DC0387" w:rsidP="00DC0387">
      <w:pPr>
        <w:ind w:left="567"/>
      </w:pPr>
      <w:r>
        <w:t>2. Kompetence k řešení problémů</w:t>
      </w:r>
    </w:p>
    <w:p w:rsidR="00DC0387" w:rsidRDefault="00DC0387" w:rsidP="00DC0387">
      <w:pPr>
        <w:ind w:left="567"/>
      </w:pPr>
      <w:r>
        <w:t>3. Kompetence komunikativní</w:t>
      </w:r>
    </w:p>
    <w:p w:rsidR="00DC0387" w:rsidRDefault="00DC0387" w:rsidP="00DC0387">
      <w:pPr>
        <w:ind w:left="567"/>
      </w:pPr>
      <w:r>
        <w:t>4. Kompetence sociální a personální</w:t>
      </w:r>
    </w:p>
    <w:p w:rsidR="00DC0387" w:rsidRDefault="00DC0387" w:rsidP="00DC0387">
      <w:pPr>
        <w:ind w:left="567"/>
      </w:pPr>
      <w:r>
        <w:t>5. Kompetence činnostní a občanské</w:t>
      </w:r>
    </w:p>
    <w:p w:rsidR="00DC0387" w:rsidRDefault="00DC0387" w:rsidP="00DC0387"/>
    <w:p w:rsidR="0041489E" w:rsidRDefault="0041489E" w:rsidP="00DC0387"/>
    <w:p w:rsidR="0041489E" w:rsidRDefault="0041489E" w:rsidP="00DC0387"/>
    <w:p w:rsidR="00DC0387" w:rsidRPr="00150C37" w:rsidRDefault="00DC0387" w:rsidP="00DC0387">
      <w:pPr>
        <w:pStyle w:val="Nadpis3"/>
        <w:spacing w:line="240" w:lineRule="auto"/>
        <w:rPr>
          <w:rFonts w:ascii="Times New Roman" w:hAnsi="Times New Roman" w:cs="Times New Roman"/>
          <w:b/>
          <w:caps/>
          <w:color w:val="002060"/>
        </w:rPr>
      </w:pPr>
      <w:r w:rsidRPr="00150C37">
        <w:rPr>
          <w:rFonts w:ascii="Times New Roman" w:hAnsi="Times New Roman" w:cs="Times New Roman"/>
          <w:b/>
          <w:caps/>
          <w:color w:val="002060"/>
        </w:rPr>
        <w:t>Kompetence k učení</w:t>
      </w:r>
    </w:p>
    <w:p w:rsidR="00DC0387" w:rsidRDefault="00DC0387" w:rsidP="00DC0387">
      <w:r>
        <w:t>Dítě ukončující předškolní vzdělávání: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soustředěně pozoruje, zkoumá, objevuje, všímá si souvislosti, experimentuje a užívá při tom jednoduchých pojmů, znaků a symbolů,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získanou zkušenost uplatňuje v praktických situacích a v dalším učení,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má elementární poznatky o světě lidí, kultury, přírody i techniky, který dítě obklopuje, o jeho rozmanitostech a p</w:t>
      </w:r>
      <w:r>
        <w:rPr>
          <w:rFonts w:ascii="Times New Roman" w:hAnsi="Times New Roman" w:cs="Times New Roman"/>
          <w:sz w:val="24"/>
        </w:rPr>
        <w:t>roměnách, orientuje se v řádu a </w:t>
      </w:r>
      <w:r w:rsidRPr="00005D09">
        <w:rPr>
          <w:rFonts w:ascii="Times New Roman" w:hAnsi="Times New Roman" w:cs="Times New Roman"/>
          <w:sz w:val="24"/>
        </w:rPr>
        <w:t>dění v prostředí ve kterém žije,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klade otázky a hledá na ně odpovědi, aktivně si všímá, co se kolem něho děje, chce porozumět věcem, jevům a dějům, které kolem sebe vidí, poznává, že se může mnohému naučit, raduje se z toho, co samo dokázalo a zvládlo,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učí se nejen spontánně, ale i vědomě, vyvine úsilí, soustředí se na činnosti a záměrně si zapamatuje, při zadané práci dokončí to, co započalo, dovede postupovat podle instrukcí a pokynů, je schopno se dostat k výsledkům,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odhaduje své síly, učí se hodnotit svoje osobní pokroky i oceňovat výkony druhých,</w:t>
      </w:r>
    </w:p>
    <w:p w:rsidR="00DC0387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pokud se mu dostává uznání a ocenění, učí se s chutí.</w:t>
      </w:r>
    </w:p>
    <w:p w:rsidR="00DC0387" w:rsidRDefault="00DC0387" w:rsidP="00DC0387">
      <w:pPr>
        <w:suppressAutoHyphens w:val="0"/>
        <w:spacing w:after="160"/>
      </w:pPr>
      <w:r>
        <w:br w:type="page"/>
      </w:r>
    </w:p>
    <w:p w:rsidR="00DC0387" w:rsidRPr="00150C37" w:rsidRDefault="00DC0387" w:rsidP="00DC0387">
      <w:pPr>
        <w:pStyle w:val="Nadpis3"/>
        <w:spacing w:line="240" w:lineRule="auto"/>
        <w:rPr>
          <w:rFonts w:ascii="Times New Roman" w:hAnsi="Times New Roman" w:cs="Times New Roman"/>
          <w:b/>
          <w:caps/>
          <w:color w:val="002060"/>
        </w:rPr>
      </w:pPr>
      <w:r w:rsidRPr="00150C37">
        <w:rPr>
          <w:rFonts w:ascii="Times New Roman" w:hAnsi="Times New Roman" w:cs="Times New Roman"/>
          <w:b/>
          <w:caps/>
          <w:color w:val="002060"/>
        </w:rPr>
        <w:lastRenderedPageBreak/>
        <w:t>Kompetence k řešení problémů</w:t>
      </w:r>
    </w:p>
    <w:p w:rsidR="00DC0387" w:rsidRDefault="00DC0387" w:rsidP="00DC0387">
      <w:r>
        <w:t>Dítě ukončující předškolní vzdělávání: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všímá si dění i problémů v bezprostředním okolí, přirozenou motivaci k řešení dalších problémů a situací je pro něj pozitivní odezva na aktivní zájem,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řeší problémy, na které stačí, známé a opakující se situace se snaží řešit samostatně (na základě nápodoby či op</w:t>
      </w:r>
      <w:r>
        <w:rPr>
          <w:rFonts w:ascii="Times New Roman" w:hAnsi="Times New Roman" w:cs="Times New Roman"/>
          <w:sz w:val="24"/>
        </w:rPr>
        <w:t>akování), náročnější s oporou a </w:t>
      </w:r>
      <w:r w:rsidRPr="00005D09">
        <w:rPr>
          <w:rFonts w:ascii="Times New Roman" w:hAnsi="Times New Roman" w:cs="Times New Roman"/>
          <w:sz w:val="24"/>
        </w:rPr>
        <w:t>pomoci dospělého,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problémy řeší na základě bezprostřední zkušenosti, zkouší, experimentuje, spontánně vymýšlí nová řešení problémů a situací, hledá různé možnosti a varianty (má vlastní, originální nápady), využívá při tom dosavadních zkušeností, fantazii a představivost,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při řešení myšlenkových i praktických problémů užívá logických, matematických i empirických postupů, pochopí jednoduché algoritmy řešení různých úloh a situací a využívá je v dalších situacích,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zpřesňuje si početní představy, užívá číselných a matematických pojmů, vnímá elementární matematické souvislosti,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rozlišuje řešení, která jsou funkční (vedoucí k cíli) a řešení která funkční nejsou, dokáže mezi nimi volit,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005D09">
        <w:rPr>
          <w:rFonts w:ascii="Times New Roman" w:hAnsi="Times New Roman" w:cs="Times New Roman"/>
          <w:sz w:val="24"/>
        </w:rPr>
        <w:t>hápe, že vyhýbat se řešení problému nevede k cíli, ale že se jejich včasné a uvážlivé řešení je naopak výhodou, uvědomuje si, že svou aktivitou a iniciativou může situaci ovlivnit,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nebojí se chybovat, pokud nachází pozitivní ocenění nejen za úspěch, ale za snahu.</w:t>
      </w:r>
    </w:p>
    <w:p w:rsidR="00DC0387" w:rsidRDefault="00DC0387" w:rsidP="00DC0387">
      <w:pPr>
        <w:pStyle w:val="Nadpis3"/>
        <w:spacing w:line="240" w:lineRule="auto"/>
      </w:pPr>
      <w:r w:rsidRPr="00005D09">
        <w:rPr>
          <w:rFonts w:ascii="Times New Roman" w:hAnsi="Times New Roman" w:cs="Times New Roman"/>
          <w:b/>
          <w:caps/>
          <w:color w:val="002060"/>
        </w:rPr>
        <w:t>Kompetence komunikativní</w:t>
      </w:r>
    </w:p>
    <w:p w:rsidR="00DC0387" w:rsidRDefault="00DC0387" w:rsidP="00DC0387">
      <w:r>
        <w:t xml:space="preserve"> Dítě ukončující předškolní vzdělávání: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ovládá řeč, hovoří ve vhodně formulovaných větách, samostatně vyjadřuje své myšlenky, sdělení, otázky i odpovědi, rozumí slyšenému, slovně reaguje a vede smysluplný dialog,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dokáže se vyjadřovat a sdělovat své prožitky, pocity a nálady různými prostředky (řečovými, výtvarnými, hudebními, dramatickými apod.),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domlouvá se gesty i slovy, rozlišuje některé symboly, rozumí jejich významu i funkci,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v běžných situacích komunikuje bez zábran a ostychu s dětmi i s dospělými, chápe, že být komunikativní, vstřícné, iniciativní a aktivní je výhodou,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ovládá dovednosti předcházející čtení a psaní,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průběžně rozšiřuje svou slovní zásobu a aktivně ji používá k dokonalejší komunikaci s okolím,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dovede využít informativní a komunikativní prostředky, se kterými se běžně setkává (knížky, encyklopedie, počítač, telefon apod.),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ví, že lidé se dorozumívají i jinými jazyky a že je možno se jim učit, má vytvořeny elementární předpoklady k učení se cizímu jazyku.</w:t>
      </w:r>
    </w:p>
    <w:p w:rsidR="00DC0387" w:rsidRPr="00005D09" w:rsidRDefault="00DC0387" w:rsidP="00DC0387">
      <w:pPr>
        <w:pStyle w:val="Nadpis3"/>
        <w:spacing w:line="240" w:lineRule="auto"/>
        <w:rPr>
          <w:rFonts w:ascii="Times New Roman" w:hAnsi="Times New Roman" w:cs="Times New Roman"/>
          <w:b/>
          <w:caps/>
          <w:color w:val="002060"/>
        </w:rPr>
      </w:pPr>
      <w:r w:rsidRPr="00005D09">
        <w:rPr>
          <w:rFonts w:ascii="Times New Roman" w:hAnsi="Times New Roman" w:cs="Times New Roman"/>
          <w:b/>
          <w:caps/>
          <w:color w:val="002060"/>
        </w:rPr>
        <w:t>Kompetence sociální a personální</w:t>
      </w:r>
    </w:p>
    <w:p w:rsidR="00DC0387" w:rsidRDefault="00DC0387" w:rsidP="00DC0387">
      <w:r>
        <w:t xml:space="preserve"> Dítě ukončující předškolní vzdělávání: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samostatně rozhoduje o svých činnostech, umí si vytvořit svůj názor a vyjádřit jej,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lastRenderedPageBreak/>
        <w:t>uvědomuje si, že za sebe i za své jednání odpovídá a nese důsledky,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005D09">
        <w:rPr>
          <w:rFonts w:ascii="Times New Roman" w:hAnsi="Times New Roman" w:cs="Times New Roman"/>
          <w:sz w:val="24"/>
        </w:rPr>
        <w:t>ětským způsobem projevuje citlivost a ohleduplnost k druhým, pomoc slabším, rozpozná nevhodné chování, vnímá nespravedlnosti, ubližování, agresivitu a lhostejnost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 xml:space="preserve">ve skupině se dokáže prosadit, ale i podřídit, při společných činnostech se domlouvá a spolupracuje, v běžných situacích uplatňuje základní </w:t>
      </w:r>
      <w:r>
        <w:rPr>
          <w:rFonts w:ascii="Times New Roman" w:hAnsi="Times New Roman" w:cs="Times New Roman"/>
          <w:sz w:val="24"/>
        </w:rPr>
        <w:t>s</w:t>
      </w:r>
      <w:r w:rsidRPr="00005D09">
        <w:rPr>
          <w:rFonts w:ascii="Times New Roman" w:hAnsi="Times New Roman" w:cs="Times New Roman"/>
          <w:sz w:val="24"/>
        </w:rPr>
        <w:t>polečenské návyky a pravidla společenského styku, je schopné respektovat druhé, vyjednávat, přijímat a uzavírat kompromisy,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napodobuje modely prosociálního chování a mezilidských vztahů, které nachází ve svém okolí,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spolupodílí se na společných rozhodnutích, přijímá vyjasněné a zdůvodněné povinnosti, dodržuje dohodnutá a pochopená pravidla a přizpůsobí se jim,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při setkání s neznámými lidmi či v neznámých situacích se chová obezřetně, nevhodné chování i komunikaci, která je mu nepříjemná, umí odmítnout,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je schopno chápat, že lidé se různí a umí být tolerantní k jejich odlišnostem a jedinečnostem,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chápe, že nespravedlnost, ubližování, ponižování, lhostejnost, agresivita a násilí se nevyplácí, a že vzniklé konflikty je lépe řešit dohodou, dokáže se bránit projevům násilí jiného dítěte, ponižování a ubližování.</w:t>
      </w:r>
    </w:p>
    <w:p w:rsidR="00DC0387" w:rsidRPr="00005D09" w:rsidRDefault="00DC0387" w:rsidP="00DC0387">
      <w:pPr>
        <w:pStyle w:val="Nadpis3"/>
        <w:spacing w:line="240" w:lineRule="auto"/>
        <w:rPr>
          <w:rFonts w:ascii="Times New Roman" w:hAnsi="Times New Roman" w:cs="Times New Roman"/>
          <w:b/>
          <w:caps/>
          <w:color w:val="002060"/>
        </w:rPr>
      </w:pPr>
      <w:r w:rsidRPr="00005D09">
        <w:rPr>
          <w:rFonts w:ascii="Times New Roman" w:hAnsi="Times New Roman" w:cs="Times New Roman"/>
          <w:b/>
          <w:caps/>
          <w:color w:val="002060"/>
        </w:rPr>
        <w:t>Kompetence činnostní a občanské</w:t>
      </w:r>
    </w:p>
    <w:p w:rsidR="00DC0387" w:rsidRDefault="00DC0387" w:rsidP="00DC0387">
      <w:r>
        <w:t xml:space="preserve"> Dítě ukončující předškolní vzdělávání: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svoje činnosti a hry se učí plánovat, řídit a vyhodnocovat,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dokáže rozpoznat a využívat vlastní silné stránky, poznávat svoje slabé stránky,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odhaluje rizika svých nápadů, jde za svým záměrem, ale také dokáže měnit cesty a přizpůsobovat se daným okolnostem,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chápe, že se může o tom, co dělá, rozhodovat svobodně, ale že za svá rozhodnutí také odpovídá,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má smysl pro povinnost ve hře, práci i učení, k úkolům a povinnostem přistupuje odpovědně, váží si práce i úsilí druhých,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zajímá se o druhé i o to, co se děje kolem, je otevřené aktuálnímu dění,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chápe, že zájem o to, co se děje kolem, činorodost, pracovitost a podnikavost jsou přínosem, a že naopak lhostej</w:t>
      </w:r>
      <w:r>
        <w:rPr>
          <w:rFonts w:ascii="Times New Roman" w:hAnsi="Times New Roman" w:cs="Times New Roman"/>
          <w:sz w:val="24"/>
        </w:rPr>
        <w:t>nost, nevšímavost, pohodlnost a </w:t>
      </w:r>
      <w:r w:rsidRPr="00005D09">
        <w:rPr>
          <w:rFonts w:ascii="Times New Roman" w:hAnsi="Times New Roman" w:cs="Times New Roman"/>
          <w:sz w:val="24"/>
        </w:rPr>
        <w:t>nízká aktivita mají svoje nepříznivé důsledky,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má základní dětskou představu o tom, co je v souladu se základními lidskými hodnotami a normami, i co je s nimi v rozporu, a snaží se podle toho chovat,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spoluvytváří pravidla společného soužití mezi vrstevníky, rozumí jejich smyslu a chápe potřebu je zachovávat,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uvědomuje si svá práva i práva druhých, učí se je hájit a respektovat, chápe, že všichni lidé mají stejnou hodnotu,</w:t>
      </w:r>
    </w:p>
    <w:p w:rsidR="00DC0387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ví, že není jedno, v jakém prostředí žije, uvědomuje si, že se svým chováním na něm podílí, a že je může ovlivnit,</w:t>
      </w:r>
    </w:p>
    <w:p w:rsidR="00DC0387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dbá na osobní zdraví a bezpečí svoje i druhých, chová se odpovědně s ohledem na zdravé a bezpečné okolní prostředí (přírodní i společenské)</w:t>
      </w:r>
    </w:p>
    <w:p w:rsidR="00DC0387" w:rsidRDefault="00DC0387" w:rsidP="00DC0387">
      <w:pPr>
        <w:suppressAutoHyphens w:val="0"/>
        <w:spacing w:after="160" w:line="259" w:lineRule="auto"/>
      </w:pPr>
      <w:r>
        <w:br w:type="page"/>
      </w:r>
    </w:p>
    <w:p w:rsidR="0080711B" w:rsidRPr="00845919" w:rsidRDefault="0080711B" w:rsidP="0080711B">
      <w:pPr>
        <w:pStyle w:val="Nadpis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aps/>
          <w:color w:val="1F4E79" w:themeColor="accent1" w:themeShade="80"/>
          <w:lang w:eastAsia="ar-SA"/>
        </w:rPr>
      </w:pPr>
      <w:r w:rsidRPr="00845919">
        <w:rPr>
          <w:rFonts w:ascii="Times New Roman" w:eastAsia="Times New Roman" w:hAnsi="Times New Roman" w:cs="Times New Roman"/>
          <w:b/>
          <w:caps/>
          <w:color w:val="1F4E79" w:themeColor="accent1" w:themeShade="80"/>
          <w:lang w:eastAsia="ar-SA"/>
        </w:rPr>
        <w:lastRenderedPageBreak/>
        <w:t>Vzdělávací obsah</w:t>
      </w:r>
    </w:p>
    <w:p w:rsidR="0080711B" w:rsidRPr="000C3342" w:rsidRDefault="0080711B" w:rsidP="0080711B">
      <w:pPr>
        <w:spacing w:line="360" w:lineRule="auto"/>
        <w:ind w:firstLine="708"/>
      </w:pPr>
      <w:r w:rsidRPr="000C3342">
        <w:t xml:space="preserve">Celý vzdělávací program pro přípravnou třídu je motivovaný malým námořníkem, (jméno </w:t>
      </w:r>
      <w:r>
        <w:t>mu dají</w:t>
      </w:r>
      <w:r w:rsidRPr="000C3342">
        <w:t xml:space="preserve"> děti) který děti odveze bezpečně přes všechny OSTROVY POZNÁNÍ, až do první třídy.</w:t>
      </w:r>
    </w:p>
    <w:p w:rsidR="0080711B" w:rsidRPr="00FC3B56" w:rsidRDefault="0080711B" w:rsidP="0080711B">
      <w:pPr>
        <w:spacing w:line="360" w:lineRule="auto"/>
        <w:ind w:firstLine="708"/>
        <w:jc w:val="both"/>
      </w:pPr>
      <w:r w:rsidRPr="00FC3B56">
        <w:t>Vzdělávací obsah přípravné třídy je rozdělen do tematických celků. Tematické celky je možné v průběhu roku uzpůsobovat aktuálním potřebám a situacím. Z tohoto vzdělávacího obsahu třídní učitelka vychází při tvorbě třídních vzdělávacích programů.</w:t>
      </w:r>
    </w:p>
    <w:p w:rsidR="0080711B" w:rsidRPr="000C3342" w:rsidRDefault="0080711B" w:rsidP="0080711B">
      <w:pPr>
        <w:spacing w:line="360" w:lineRule="auto"/>
        <w:ind w:firstLine="708"/>
        <w:jc w:val="both"/>
      </w:pPr>
      <w:r w:rsidRPr="00FC3B56">
        <w:t>Tematické celky jsou podrobněji konkretizovány a zpracovány do předmětů.</w:t>
      </w:r>
      <w:r w:rsidRPr="000C3342">
        <w:t xml:space="preserve"> Časové rozvržení předmětů není pevně stanoveno. Rozhodující jsou individuální potřeby každého dítěte. Jednotlivé předměty se mohou tedy vzájemně prolínat a jsou vedeny s ohledem na pracovní tempo, zájem a soustředěnost dětí.</w:t>
      </w:r>
    </w:p>
    <w:p w:rsidR="0080711B" w:rsidRPr="000C3342" w:rsidRDefault="0080711B" w:rsidP="0080711B">
      <w:pPr>
        <w:spacing w:line="360" w:lineRule="auto"/>
        <w:ind w:firstLine="708"/>
        <w:jc w:val="both"/>
      </w:pPr>
      <w:r w:rsidRPr="00FC3B56">
        <w:t>Počtem vyučovacích hod</w:t>
      </w:r>
      <w:r w:rsidR="0041489E">
        <w:t>in se přípravná třída rovná</w:t>
      </w:r>
      <w:r w:rsidRPr="00FC3B56">
        <w:t xml:space="preserve"> rozsahu rozvrhu prvního ročníku, tedy 20 hodin týdně. Přestávky</w:t>
      </w:r>
      <w:r w:rsidRPr="000C3342">
        <w:t xml:space="preserve"> jsou vedeny podle potřeb dětí a daných činností.</w:t>
      </w:r>
    </w:p>
    <w:p w:rsidR="0080711B" w:rsidRPr="000C3342" w:rsidRDefault="0080711B" w:rsidP="0080711B">
      <w:pPr>
        <w:pStyle w:val="Nadpis3"/>
        <w:spacing w:line="360" w:lineRule="auto"/>
        <w:rPr>
          <w:rFonts w:ascii="Times New Roman" w:hAnsi="Times New Roman" w:cs="Times New Roman"/>
          <w:b/>
          <w:caps/>
          <w:color w:val="auto"/>
        </w:rPr>
      </w:pPr>
      <w:r w:rsidRPr="000C3342">
        <w:rPr>
          <w:rFonts w:ascii="Times New Roman" w:hAnsi="Times New Roman" w:cs="Times New Roman"/>
          <w:caps/>
          <w:color w:val="auto"/>
        </w:rPr>
        <w:t>Předměty</w:t>
      </w:r>
    </w:p>
    <w:p w:rsidR="0080711B" w:rsidRPr="0041489E" w:rsidRDefault="0041489E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9E">
        <w:rPr>
          <w:rFonts w:ascii="Times New Roman" w:hAnsi="Times New Roman" w:cs="Times New Roman"/>
          <w:sz w:val="24"/>
          <w:szCs w:val="24"/>
        </w:rPr>
        <w:t>l</w:t>
      </w:r>
      <w:r w:rsidR="003F67A4" w:rsidRPr="0041489E">
        <w:rPr>
          <w:rFonts w:ascii="Times New Roman" w:hAnsi="Times New Roman" w:cs="Times New Roman"/>
          <w:sz w:val="24"/>
          <w:szCs w:val="24"/>
        </w:rPr>
        <w:t>iterární a jazykové aktivity (LJA)</w:t>
      </w:r>
    </w:p>
    <w:p w:rsidR="0080711B" w:rsidRPr="0041489E" w:rsidRDefault="0041489E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9E">
        <w:rPr>
          <w:rFonts w:ascii="Times New Roman" w:hAnsi="Times New Roman" w:cs="Times New Roman"/>
          <w:strike/>
          <w:sz w:val="24"/>
          <w:szCs w:val="24"/>
        </w:rPr>
        <w:t>r</w:t>
      </w:r>
      <w:r w:rsidR="003F67A4" w:rsidRPr="0041489E">
        <w:rPr>
          <w:rFonts w:ascii="Times New Roman" w:hAnsi="Times New Roman" w:cs="Times New Roman"/>
          <w:sz w:val="24"/>
          <w:szCs w:val="24"/>
        </w:rPr>
        <w:t>ozumově poznávací aktivity (RPA)</w:t>
      </w:r>
    </w:p>
    <w:p w:rsidR="0080711B" w:rsidRPr="000C3342" w:rsidRDefault="0080711B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matematické představy (MP)</w:t>
      </w:r>
    </w:p>
    <w:p w:rsidR="0080711B" w:rsidRPr="000C3342" w:rsidRDefault="0080711B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pracovní výchova (PV)</w:t>
      </w:r>
    </w:p>
    <w:p w:rsidR="0080711B" w:rsidRPr="000C3342" w:rsidRDefault="0080711B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výtvarná výchova (VV)</w:t>
      </w:r>
    </w:p>
    <w:p w:rsidR="0080711B" w:rsidRPr="000C3342" w:rsidRDefault="0080711B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tělesná výchova (TV)</w:t>
      </w:r>
    </w:p>
    <w:p w:rsidR="0080711B" w:rsidRDefault="0080711B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hudební výchova (HV)</w:t>
      </w:r>
    </w:p>
    <w:p w:rsidR="0041489E" w:rsidRDefault="0041489E" w:rsidP="0080711B">
      <w:pPr>
        <w:spacing w:line="360" w:lineRule="auto"/>
        <w:rPr>
          <w:b/>
        </w:rPr>
      </w:pPr>
    </w:p>
    <w:p w:rsidR="0041489E" w:rsidRDefault="0041489E" w:rsidP="0080711B">
      <w:pPr>
        <w:spacing w:line="360" w:lineRule="auto"/>
        <w:rPr>
          <w:b/>
        </w:rPr>
      </w:pPr>
    </w:p>
    <w:p w:rsidR="0080711B" w:rsidRPr="000C3342" w:rsidRDefault="0080711B" w:rsidP="0080711B">
      <w:pPr>
        <w:spacing w:line="360" w:lineRule="auto"/>
        <w:rPr>
          <w:b/>
        </w:rPr>
      </w:pPr>
      <w:r w:rsidRPr="000C3342">
        <w:rPr>
          <w:b/>
        </w:rPr>
        <w:lastRenderedPageBreak/>
        <w:t>VZDĚLÁVACÍ OBLASTI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color w:val="auto"/>
        </w:rPr>
        <w:t xml:space="preserve">Obsah bloků vychází ze základních vzdělávacích oblastí RVP PV: </w:t>
      </w:r>
    </w:p>
    <w:p w:rsidR="0080711B" w:rsidRPr="000C3342" w:rsidRDefault="0080711B" w:rsidP="0080711B">
      <w:pPr>
        <w:pStyle w:val="Default"/>
        <w:numPr>
          <w:ilvl w:val="0"/>
          <w:numId w:val="11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biologické DÍTĚ A JEHO TĚLO </w:t>
      </w:r>
    </w:p>
    <w:p w:rsidR="0080711B" w:rsidRPr="000C3342" w:rsidRDefault="0080711B" w:rsidP="0080711B">
      <w:pPr>
        <w:pStyle w:val="Default"/>
        <w:numPr>
          <w:ilvl w:val="0"/>
          <w:numId w:val="11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psychologické DÍTĚ A JEHO PSYCHIKA </w:t>
      </w:r>
    </w:p>
    <w:p w:rsidR="0080711B" w:rsidRPr="000C3342" w:rsidRDefault="0080711B" w:rsidP="0080711B">
      <w:pPr>
        <w:pStyle w:val="Default"/>
        <w:numPr>
          <w:ilvl w:val="0"/>
          <w:numId w:val="11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interpersonální DÍTĚ A TEN DRUHÝ </w:t>
      </w:r>
    </w:p>
    <w:p w:rsidR="0080711B" w:rsidRDefault="0080711B" w:rsidP="0080711B">
      <w:pPr>
        <w:pStyle w:val="Default"/>
        <w:numPr>
          <w:ilvl w:val="0"/>
          <w:numId w:val="11"/>
        </w:numPr>
        <w:spacing w:line="360" w:lineRule="auto"/>
        <w:ind w:left="714" w:hanging="357"/>
        <w:rPr>
          <w:color w:val="auto"/>
        </w:rPr>
      </w:pPr>
      <w:r w:rsidRPr="000C3342">
        <w:rPr>
          <w:color w:val="auto"/>
        </w:rPr>
        <w:t xml:space="preserve">sociálně-kulturní DÍTĚ A SPOLEČNOST </w:t>
      </w:r>
    </w:p>
    <w:p w:rsidR="0080711B" w:rsidRPr="00484C48" w:rsidRDefault="0080711B" w:rsidP="0080711B">
      <w:pPr>
        <w:pStyle w:val="Default"/>
        <w:numPr>
          <w:ilvl w:val="0"/>
          <w:numId w:val="11"/>
        </w:numPr>
        <w:spacing w:line="360" w:lineRule="auto"/>
        <w:ind w:left="714" w:hanging="357"/>
        <w:rPr>
          <w:color w:val="auto"/>
        </w:rPr>
      </w:pPr>
      <w:r w:rsidRPr="00484C48">
        <w:rPr>
          <w:color w:val="auto"/>
        </w:rPr>
        <w:t>environmentální DÍTĚ A SVĚT</w:t>
      </w:r>
    </w:p>
    <w:p w:rsidR="0080711B" w:rsidRPr="0072597C" w:rsidRDefault="0080711B" w:rsidP="0080711B">
      <w:pPr>
        <w:pStyle w:val="Nadpis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/>
        </w:rPr>
        <w:t>TEMATICKÉ CELKY</w:t>
      </w:r>
    </w:p>
    <w:p w:rsidR="0080711B" w:rsidRPr="0072597C" w:rsidRDefault="0080711B" w:rsidP="0080711B">
      <w:pPr>
        <w:pStyle w:val="Nadpis1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Obsah tematických celků</w:t>
      </w:r>
      <w:r w:rsidRPr="000C3342">
        <w:rPr>
          <w:rFonts w:ascii="Times New Roman" w:hAnsi="Times New Roman" w:cs="Times New Roman"/>
          <w:color w:val="auto"/>
          <w:sz w:val="24"/>
          <w:szCs w:val="24"/>
        </w:rPr>
        <w:t xml:space="preserve"> je pojat velmi volně. Vzhledem k tomu, že program v přípravné třídě je podřizován především individuálním potřebám dětí, učitel pracuje i podle IVP, jsou obsahy bloků orientační. Učitel si na jejich základě vypracovává týdenní plány. </w:t>
      </w:r>
    </w:p>
    <w:p w:rsidR="0080711B" w:rsidRPr="00FC3B56" w:rsidRDefault="0080711B" w:rsidP="0080711B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C3B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1. OSTROV 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S kamarády a s rodinou nám je dobře </w:t>
      </w:r>
    </w:p>
    <w:p w:rsidR="0080711B" w:rsidRPr="000C3342" w:rsidRDefault="00845919" w:rsidP="0080711B">
      <w:pPr>
        <w:pStyle w:val="Bezmezer"/>
        <w:numPr>
          <w:ilvl w:val="0"/>
          <w:numId w:val="8"/>
        </w:numPr>
        <w:spacing w:line="360" w:lineRule="auto"/>
        <w:ind w:hanging="357"/>
      </w:pPr>
      <w:r>
        <w:t>p</w:t>
      </w:r>
      <w:r w:rsidR="0080711B" w:rsidRPr="000C3342">
        <w:t>oznáváme naš</w:t>
      </w:r>
      <w:r>
        <w:t>i</w:t>
      </w:r>
      <w:r w:rsidR="0080711B" w:rsidRPr="000C3342">
        <w:t xml:space="preserve"> školu, hrajeme si s kamarády, víme, kde mají hračky své místo. Tvoříme si společná pravidla. Vím, jak se jmenuji a kde bydlím.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Co ukrývá les </w:t>
      </w:r>
    </w:p>
    <w:p w:rsidR="0080711B" w:rsidRPr="0072597C" w:rsidRDefault="00845919" w:rsidP="0080711B">
      <w:pPr>
        <w:pStyle w:val="Bezmezer"/>
        <w:numPr>
          <w:ilvl w:val="0"/>
          <w:numId w:val="8"/>
        </w:numPr>
        <w:spacing w:line="360" w:lineRule="auto"/>
        <w:ind w:hanging="357"/>
      </w:pPr>
      <w:r>
        <w:t>p</w:t>
      </w:r>
      <w:r w:rsidR="0080711B" w:rsidRPr="000C3342">
        <w:t xml:space="preserve">oznáváme, co roste a kdo žije v lese. Umíme se chovat v lese </w:t>
      </w:r>
      <w:r>
        <w:t>–</w:t>
      </w:r>
      <w:r w:rsidR="0080711B" w:rsidRPr="000C3342">
        <w:t xml:space="preserve"> Houbaření</w:t>
      </w:r>
      <w:r>
        <w:t>.</w:t>
      </w:r>
    </w:p>
    <w:p w:rsidR="0080711B" w:rsidRPr="000C3342" w:rsidRDefault="0080711B" w:rsidP="0080711B">
      <w:pPr>
        <w:pStyle w:val="Bezmezer"/>
        <w:spacing w:before="100" w:beforeAutospacing="1"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vhodnou organizací a laskavým přijetím usnadnit dětem vstup do přípravné třídy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pomoc dětem i jejich rodičům orientovat se v novém prostředí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lastRenderedPageBreak/>
        <w:t xml:space="preserve">vést děti k navazování kontaktů mezi sebou, seznámit se s třídními pravidly 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sjednocení nového kolektivu, získávání pocitu pohody a sounáležitosti ve skupině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předcházet pocitům nejistoty a vést děti k jejich překonávání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komunikativní dovednosti (verbální, neverbální)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schopnosti žít ve společnosti ostatních lidí, přizpůsobit se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rozvíjet pozitivní vztah k intelektuálním činnostem a dovednost vyjádřit pocity, dojmy a prožitky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vytvářet vztah k místu a prostředí, ve kterém dítě žije (orientace ve škole a blízkému okolí, jména kamarádů a učitelek, moje značka...)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jazykových dovedností – P, B, M, poznávání homonym, poznávat význam i méně známých slov, všímat si citově zabarvených výrazů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učit se znalostem o ochraně přírody, znát i možnost nebezpečí pro člověka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rozvíjet u dětí sociální cítění, vztahy mezi lidmi, schopnost pochválit druhého člověka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C3342">
        <w:rPr>
          <w:rFonts w:ascii="Times New Roman" w:hAnsi="Times New Roman" w:cs="Times New Roman"/>
          <w:sz w:val="24"/>
          <w:szCs w:val="24"/>
        </w:rPr>
        <w:t>ozlišovat jméno a příjmení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poznávání číslic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mluvit ve větách a srozumitelně, používat vhodná přídavná jména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vyprávět ve větách děj pohádky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orientace na ploše, koordinace zraku a ruky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správné držení tužky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 xml:space="preserve">zacházet šetrně s hračkami, věcmi a </w:t>
      </w:r>
      <w:r w:rsidR="00845919" w:rsidRPr="000C3342">
        <w:rPr>
          <w:rFonts w:ascii="Times New Roman" w:hAnsi="Times New Roman" w:cs="Times New Roman"/>
          <w:sz w:val="24"/>
          <w:szCs w:val="24"/>
        </w:rPr>
        <w:t>knížkami</w:t>
      </w:r>
      <w:r w:rsidRPr="000C3342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80711B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uplatňovat návyky v základních formách (zdravit, poděkovat, poprosit, rozloučit se, neskákat do řeči, uposlechnout pokyn)</w:t>
      </w:r>
      <w:r w:rsidR="00845919">
        <w:rPr>
          <w:rFonts w:ascii="Times New Roman" w:hAnsi="Times New Roman" w:cs="Times New Roman"/>
          <w:sz w:val="24"/>
          <w:szCs w:val="24"/>
        </w:rPr>
        <w:t>.</w:t>
      </w:r>
    </w:p>
    <w:p w:rsidR="0041489E" w:rsidRPr="0041489E" w:rsidRDefault="0041489E" w:rsidP="0041489E">
      <w:pPr>
        <w:spacing w:before="100" w:beforeAutospacing="1" w:after="100" w:afterAutospacing="1" w:line="360" w:lineRule="auto"/>
      </w:pPr>
    </w:p>
    <w:p w:rsidR="0080711B" w:rsidRPr="0072597C" w:rsidRDefault="0080711B" w:rsidP="0080711B">
      <w:pPr>
        <w:spacing w:line="360" w:lineRule="auto"/>
        <w:rPr>
          <w:b/>
          <w:bCs/>
          <w:sz w:val="28"/>
          <w:szCs w:val="28"/>
        </w:rPr>
      </w:pPr>
      <w:r w:rsidRPr="0072597C">
        <w:rPr>
          <w:b/>
          <w:bCs/>
          <w:sz w:val="28"/>
          <w:szCs w:val="28"/>
        </w:rPr>
        <w:lastRenderedPageBreak/>
        <w:t>2.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Dary podzimu </w:t>
      </w:r>
    </w:p>
    <w:p w:rsidR="0080711B" w:rsidRPr="000C3342" w:rsidRDefault="00845919" w:rsidP="0080711B">
      <w:pPr>
        <w:pStyle w:val="Bezmezer"/>
        <w:numPr>
          <w:ilvl w:val="0"/>
          <w:numId w:val="9"/>
        </w:numPr>
        <w:spacing w:line="360" w:lineRule="auto"/>
        <w:ind w:hanging="357"/>
      </w:pPr>
      <w:r>
        <w:t>p</w:t>
      </w:r>
      <w:r w:rsidR="0080711B" w:rsidRPr="000C3342">
        <w:t>oznáváme ovoce a zeleninu, ořechy. Vitamíny pro naše zdraví. Brambory, dýně.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Strašidla a Dušičky</w:t>
      </w:r>
    </w:p>
    <w:p w:rsidR="0080711B" w:rsidRDefault="0080711B" w:rsidP="0080711B">
      <w:pPr>
        <w:pStyle w:val="Bezmezer"/>
        <w:numPr>
          <w:ilvl w:val="0"/>
          <w:numId w:val="9"/>
        </w:numPr>
        <w:spacing w:line="360" w:lineRule="auto"/>
        <w:ind w:hanging="357"/>
      </w:pPr>
      <w:r w:rsidRPr="000C3342">
        <w:t>Poznáváme tradice a zvyky</w:t>
      </w:r>
    </w:p>
    <w:p w:rsidR="0080711B" w:rsidRPr="0072597C" w:rsidRDefault="0080711B" w:rsidP="0080711B">
      <w:pPr>
        <w:pStyle w:val="Bezmezer"/>
        <w:spacing w:line="360" w:lineRule="auto"/>
        <w:ind w:left="1440"/>
      </w:pPr>
    </w:p>
    <w:p w:rsidR="0080711B" w:rsidRPr="000C3342" w:rsidRDefault="0080711B" w:rsidP="0080711B">
      <w:pPr>
        <w:spacing w:line="360" w:lineRule="auto"/>
        <w:rPr>
          <w:b/>
          <w:highlight w:val="yellow"/>
        </w:rPr>
      </w:pPr>
      <w:r w:rsidRPr="000C3342">
        <w:rPr>
          <w:b/>
        </w:rPr>
        <w:t>Vzdělávací cíle: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jazykových dovedností F, V, J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oznávání hlásek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eznamování se synonymy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711B" w:rsidRPr="000C3342">
        <w:rPr>
          <w:rFonts w:ascii="Times New Roman" w:hAnsi="Times New Roman" w:cs="Times New Roman"/>
          <w:sz w:val="24"/>
          <w:szCs w:val="24"/>
        </w:rPr>
        <w:t>aučit se dny v týdnu, určovat před, za, dnes, zítra, pozítří, včera, předevčírem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711B" w:rsidRPr="000C3342">
        <w:rPr>
          <w:rFonts w:ascii="Times New Roman" w:hAnsi="Times New Roman" w:cs="Times New Roman"/>
          <w:sz w:val="24"/>
          <w:szCs w:val="24"/>
        </w:rPr>
        <w:t>bstraktní myšlení a rozvoj fantazijních představ, naučit se domluvit v kolektivu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0711B" w:rsidRPr="000C3342">
        <w:rPr>
          <w:rFonts w:ascii="Times New Roman" w:hAnsi="Times New Roman" w:cs="Times New Roman"/>
          <w:sz w:val="24"/>
          <w:szCs w:val="24"/>
        </w:rPr>
        <w:t>ogické myšlení, číselná řada, orientace na ploše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samostatnosti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aměť – zapamatovat si text a melodii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ouvislé vyjadřování, vyprávění textu podle časové posloupnosti, hovořit na dané téma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oznávat antonyma, využití hmatu a zraku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rčování počtu a rozlišování číslic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jemné motoriky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0711B" w:rsidRPr="000C3342">
        <w:rPr>
          <w:rFonts w:ascii="Times New Roman" w:hAnsi="Times New Roman" w:cs="Times New Roman"/>
          <w:sz w:val="24"/>
          <w:szCs w:val="24"/>
        </w:rPr>
        <w:t>ítě by mělo slovně zhodnotit svoji práci a umět popsat umístění (nahoře, dole, vlevo, vpravo)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osvojovat si jednoduché poznatky o světě a životě, o přírodě a jejich proměnách, znaky podzimu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lastRenderedPageBreak/>
        <w:t xml:space="preserve">posílit přirozené poznávací </w:t>
      </w:r>
      <w:r w:rsidR="00845919" w:rsidRPr="000C3342">
        <w:rPr>
          <w:rFonts w:ascii="Times New Roman" w:hAnsi="Times New Roman" w:cs="Times New Roman"/>
          <w:sz w:val="24"/>
          <w:szCs w:val="24"/>
        </w:rPr>
        <w:t>city – zvídavost</w:t>
      </w:r>
      <w:r w:rsidRPr="000C3342">
        <w:rPr>
          <w:rFonts w:ascii="Times New Roman" w:hAnsi="Times New Roman" w:cs="Times New Roman"/>
          <w:sz w:val="24"/>
          <w:szCs w:val="24"/>
        </w:rPr>
        <w:t>, zájem a radost z objevování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a používání všech smyslů a pohybových dovedností</w:t>
      </w:r>
    </w:p>
    <w:p w:rsidR="0041489E" w:rsidRPr="0041489E" w:rsidRDefault="0080711B" w:rsidP="0041489E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vytváření zdravých životních návyků a postojů</w:t>
      </w:r>
      <w:r w:rsidR="00845919">
        <w:rPr>
          <w:rFonts w:ascii="Times New Roman" w:hAnsi="Times New Roman" w:cs="Times New Roman"/>
          <w:sz w:val="24"/>
          <w:szCs w:val="24"/>
        </w:rPr>
        <w:t>.</w:t>
      </w:r>
    </w:p>
    <w:p w:rsidR="0080711B" w:rsidRPr="00FC3B56" w:rsidRDefault="0080711B" w:rsidP="0080711B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72597C">
        <w:rPr>
          <w:b/>
          <w:bCs/>
          <w:sz w:val="28"/>
          <w:szCs w:val="28"/>
        </w:rPr>
        <w:lastRenderedPageBreak/>
        <w:t xml:space="preserve">3. OSTROV 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Podzim hýří barvami</w:t>
      </w:r>
    </w:p>
    <w:p w:rsidR="0080711B" w:rsidRPr="000C3342" w:rsidRDefault="0080711B" w:rsidP="0080711B">
      <w:pPr>
        <w:pStyle w:val="Bezmezer"/>
        <w:numPr>
          <w:ilvl w:val="0"/>
          <w:numId w:val="10"/>
        </w:numPr>
        <w:spacing w:line="360" w:lineRule="auto"/>
        <w:ind w:hanging="357"/>
      </w:pPr>
      <w:r w:rsidRPr="000C3342">
        <w:t>Barevná paleta podzimu. Malujeme a tvoříme s</w:t>
      </w:r>
      <w:r w:rsidR="00845919">
        <w:t> </w:t>
      </w:r>
      <w:r w:rsidRPr="000C3342">
        <w:t>podzimem</w:t>
      </w:r>
      <w:r w:rsidR="00845919">
        <w:t>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Z čeho se vyrábí?</w:t>
      </w:r>
    </w:p>
    <w:p w:rsidR="0080711B" w:rsidRPr="000C3342" w:rsidRDefault="0080711B" w:rsidP="003D39C7">
      <w:pPr>
        <w:pStyle w:val="Bezmezer"/>
        <w:numPr>
          <w:ilvl w:val="0"/>
          <w:numId w:val="10"/>
        </w:numPr>
        <w:spacing w:line="360" w:lineRule="auto"/>
      </w:pPr>
      <w:r w:rsidRPr="000C3342">
        <w:t>Seznámení s různými druhy materiálu</w:t>
      </w:r>
      <w:r w:rsidR="00845919">
        <w:t>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Martin jede na koni </w:t>
      </w:r>
    </w:p>
    <w:p w:rsidR="0080711B" w:rsidRDefault="0080711B" w:rsidP="003D39C7">
      <w:pPr>
        <w:pStyle w:val="Bezmezer"/>
        <w:numPr>
          <w:ilvl w:val="0"/>
          <w:numId w:val="10"/>
        </w:numPr>
        <w:spacing w:line="360" w:lineRule="auto"/>
      </w:pPr>
      <w:r w:rsidRPr="000C3342">
        <w:t>Poznáváme tradice a zvyky</w:t>
      </w:r>
      <w:r w:rsidR="00845919">
        <w:t>.</w:t>
      </w:r>
    </w:p>
    <w:p w:rsidR="0080711B" w:rsidRPr="00147604" w:rsidRDefault="0080711B" w:rsidP="0080711B">
      <w:pPr>
        <w:pStyle w:val="Bezmezer"/>
        <w:spacing w:line="360" w:lineRule="auto"/>
        <w:ind w:left="1440"/>
      </w:pPr>
    </w:p>
    <w:p w:rsidR="0080711B" w:rsidRPr="00147604" w:rsidRDefault="0080711B" w:rsidP="0080711B">
      <w:pPr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jazykových dovedností – G, K, CH, H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oznávání synonym, slov stejného či podobného významu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logického myšlení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mluveného projevu: v souvislých větách, vyjádření vlastní myšlenky, pochopit abstraktní pojmy a přirovnání, obohacení slovní zásoby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mět vytleskat slabiky a spočítat je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abstraktních představ a představivosti, soustředit se na mluvené slovo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ochopit souvislosti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0711B" w:rsidRPr="000C3342">
        <w:rPr>
          <w:rFonts w:ascii="Times New Roman" w:hAnsi="Times New Roman" w:cs="Times New Roman"/>
          <w:sz w:val="24"/>
          <w:szCs w:val="24"/>
        </w:rPr>
        <w:t>olektivní práce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oznávání různých materiálů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mět určit pořadí</w:t>
      </w:r>
    </w:p>
    <w:p w:rsidR="0080711B" w:rsidRPr="00147604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rocvičování pozornosti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11B" w:rsidRPr="00147604" w:rsidRDefault="0080711B" w:rsidP="0080711B">
      <w:pPr>
        <w:suppressAutoHyphens w:val="0"/>
        <w:spacing w:line="276" w:lineRule="auto"/>
        <w:rPr>
          <w:b/>
          <w:bCs/>
          <w:sz w:val="28"/>
          <w:szCs w:val="28"/>
        </w:rPr>
      </w:pPr>
      <w:r w:rsidRPr="00147604">
        <w:rPr>
          <w:b/>
          <w:bCs/>
          <w:sz w:val="28"/>
          <w:szCs w:val="28"/>
        </w:rPr>
        <w:lastRenderedPageBreak/>
        <w:t>4.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</w:pPr>
      <w:r w:rsidRPr="000C3342">
        <w:t>Vánoční čas</w:t>
      </w:r>
    </w:p>
    <w:p w:rsidR="0080711B" w:rsidRPr="000C3342" w:rsidRDefault="0080711B" w:rsidP="003D39C7">
      <w:pPr>
        <w:pStyle w:val="Bezmezer"/>
        <w:numPr>
          <w:ilvl w:val="0"/>
          <w:numId w:val="13"/>
        </w:numPr>
        <w:spacing w:before="100" w:beforeAutospacing="1" w:after="100" w:afterAutospacing="1" w:line="360" w:lineRule="auto"/>
      </w:pPr>
      <w:r w:rsidRPr="000C3342">
        <w:t xml:space="preserve">Vánoční tradice a zvyky. 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Zvířátka v zimě</w:t>
      </w:r>
    </w:p>
    <w:p w:rsidR="0080711B" w:rsidRPr="000C3342" w:rsidRDefault="0080711B" w:rsidP="003D39C7">
      <w:pPr>
        <w:pStyle w:val="Odstavecseseznamem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Vánoční strom pro ptáčky a dárečky pro zvířátka</w:t>
      </w:r>
      <w:r w:rsidR="00845919">
        <w:rPr>
          <w:rFonts w:ascii="Times New Roman" w:hAnsi="Times New Roman" w:cs="Times New Roman"/>
          <w:sz w:val="24"/>
          <w:szCs w:val="24"/>
        </w:rPr>
        <w:t>.</w:t>
      </w:r>
    </w:p>
    <w:p w:rsidR="0080711B" w:rsidRPr="000C3342" w:rsidRDefault="0080711B" w:rsidP="0080711B">
      <w:pPr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jazykových dovedností T, D, N a Ť, Ď, Ň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čit se vytvořit antonyma a užít je ve větách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0711B" w:rsidRPr="000C3342">
        <w:rPr>
          <w:rFonts w:ascii="Times New Roman" w:hAnsi="Times New Roman" w:cs="Times New Roman"/>
          <w:sz w:val="24"/>
          <w:szCs w:val="24"/>
        </w:rPr>
        <w:t>nožné číslo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711B" w:rsidRPr="000C3342">
        <w:rPr>
          <w:rFonts w:ascii="Times New Roman" w:hAnsi="Times New Roman" w:cs="Times New Roman"/>
          <w:sz w:val="24"/>
          <w:szCs w:val="24"/>
        </w:rPr>
        <w:t>aučit se pracovat s encyklopediemi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0711B" w:rsidRPr="000C3342">
        <w:rPr>
          <w:rFonts w:ascii="Times New Roman" w:hAnsi="Times New Roman" w:cs="Times New Roman"/>
          <w:sz w:val="24"/>
          <w:szCs w:val="24"/>
        </w:rPr>
        <w:t>održování pravidel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hrubé a jemné motoriky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mět pracovat ve skupině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0711B" w:rsidRPr="000C3342">
        <w:rPr>
          <w:rFonts w:ascii="Times New Roman" w:hAnsi="Times New Roman" w:cs="Times New Roman"/>
          <w:sz w:val="24"/>
          <w:szCs w:val="24"/>
        </w:rPr>
        <w:t>oordinace zraku a ruky, orientace na ploše, rozlišování vlevo, vpravo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pevňování držení pastelky, tužky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 xml:space="preserve">orovnávání 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kultivovaného projevu</w:t>
      </w:r>
    </w:p>
    <w:p w:rsidR="0080711B" w:rsidRPr="00147604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schopnosti pro navazování vztahů dítěte k jiným lidem</w:t>
      </w:r>
      <w:r w:rsidR="003D39C7">
        <w:rPr>
          <w:rFonts w:ascii="Times New Roman" w:hAnsi="Times New Roman" w:cs="Times New Roman"/>
          <w:sz w:val="24"/>
          <w:szCs w:val="24"/>
        </w:rPr>
        <w:t>.</w:t>
      </w:r>
    </w:p>
    <w:p w:rsidR="0080711B" w:rsidRPr="00147604" w:rsidRDefault="0080711B" w:rsidP="0080711B">
      <w:pPr>
        <w:spacing w:line="360" w:lineRule="auto"/>
        <w:rPr>
          <w:b/>
          <w:bCs/>
          <w:sz w:val="28"/>
          <w:szCs w:val="28"/>
        </w:rPr>
      </w:pPr>
      <w:r w:rsidRPr="00147604">
        <w:rPr>
          <w:b/>
          <w:bCs/>
          <w:sz w:val="28"/>
          <w:szCs w:val="28"/>
        </w:rPr>
        <w:lastRenderedPageBreak/>
        <w:t>5.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Tajemství mého těla </w:t>
      </w:r>
    </w:p>
    <w:p w:rsidR="0080711B" w:rsidRPr="000C3342" w:rsidRDefault="0080711B" w:rsidP="003D39C7">
      <w:pPr>
        <w:pStyle w:val="Bezmezer"/>
        <w:numPr>
          <w:ilvl w:val="0"/>
          <w:numId w:val="12"/>
        </w:numPr>
        <w:spacing w:line="360" w:lineRule="auto"/>
      </w:pPr>
      <w:r w:rsidRPr="000C3342">
        <w:t>Poznáváme své tělo. Víme, co naše tělo potřebuje. Chráníme své zdraví.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My tři králové </w:t>
      </w:r>
    </w:p>
    <w:p w:rsidR="0080711B" w:rsidRPr="000C3342" w:rsidRDefault="0080711B" w:rsidP="003D39C7">
      <w:pPr>
        <w:pStyle w:val="Bezmezer"/>
        <w:numPr>
          <w:ilvl w:val="0"/>
          <w:numId w:val="12"/>
        </w:numPr>
        <w:spacing w:line="360" w:lineRule="auto"/>
      </w:pPr>
      <w:r w:rsidRPr="000C3342">
        <w:t>Zvyky a tradice</w:t>
      </w:r>
      <w:r w:rsidR="003D39C7">
        <w:t>.</w:t>
      </w:r>
    </w:p>
    <w:p w:rsidR="0080711B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Malíř mráz</w:t>
      </w:r>
      <w:r w:rsidR="00EA36BF">
        <w:t xml:space="preserve"> a zimní sporty</w:t>
      </w:r>
    </w:p>
    <w:p w:rsidR="0080711B" w:rsidRPr="000C3342" w:rsidRDefault="0080711B" w:rsidP="0080711B">
      <w:pPr>
        <w:pStyle w:val="Bezmezer"/>
        <w:spacing w:line="360" w:lineRule="auto"/>
        <w:ind w:left="720"/>
      </w:pPr>
    </w:p>
    <w:p w:rsidR="0080711B" w:rsidRPr="000C3342" w:rsidRDefault="0080711B" w:rsidP="0080711B">
      <w:pPr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 xml:space="preserve">ozvoj jazykových dovedností C, </w:t>
      </w:r>
      <w:r w:rsidR="00EA36BF">
        <w:rPr>
          <w:rFonts w:ascii="Times New Roman" w:hAnsi="Times New Roman" w:cs="Times New Roman"/>
          <w:sz w:val="24"/>
          <w:szCs w:val="24"/>
        </w:rPr>
        <w:t xml:space="preserve">Č 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ozlišovat jméno a příjmení, používat zdrobněliny, znát jména rodinných příslušníků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711B" w:rsidRPr="000C3342">
        <w:rPr>
          <w:rFonts w:ascii="Times New Roman" w:hAnsi="Times New Roman" w:cs="Times New Roman"/>
          <w:sz w:val="24"/>
          <w:szCs w:val="24"/>
        </w:rPr>
        <w:t>bstraktní kresba – rozvoj fantazie a představivosti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rocvičování matematických představ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rocvičování pozornosti a orientace na ploše, rozlišování číslic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improvizačních schopností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0711B" w:rsidRPr="000C3342">
        <w:rPr>
          <w:rFonts w:ascii="Times New Roman" w:hAnsi="Times New Roman" w:cs="Times New Roman"/>
          <w:sz w:val="24"/>
          <w:szCs w:val="24"/>
        </w:rPr>
        <w:t>vládat koordinaci pohybu a uplatnit vlastní fantazii v pohybu, gestech a výrazu obličeje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rocvičování koordinace zraku a ruky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eznámení s pojmy nad a pod nulou, teplo a mráz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eznámení – zvyky a tradice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711B" w:rsidRPr="000C3342">
        <w:rPr>
          <w:rFonts w:ascii="Times New Roman" w:hAnsi="Times New Roman" w:cs="Times New Roman"/>
          <w:sz w:val="24"/>
          <w:szCs w:val="24"/>
        </w:rPr>
        <w:t xml:space="preserve">ácvik </w:t>
      </w:r>
      <w:proofErr w:type="spellStart"/>
      <w:r w:rsidR="0080711B" w:rsidRPr="000C3342">
        <w:rPr>
          <w:rFonts w:ascii="Times New Roman" w:hAnsi="Times New Roman" w:cs="Times New Roman"/>
          <w:sz w:val="24"/>
          <w:szCs w:val="24"/>
        </w:rPr>
        <w:t>grafomotoriky</w:t>
      </w:r>
      <w:proofErr w:type="spellEnd"/>
    </w:p>
    <w:p w:rsidR="0080711B" w:rsidRPr="00147604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orozumět otázkám a umět správně odpovědět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11B" w:rsidRDefault="0080711B" w:rsidP="0080711B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0711B" w:rsidRPr="00147604" w:rsidRDefault="0080711B" w:rsidP="0080711B">
      <w:pPr>
        <w:spacing w:line="360" w:lineRule="auto"/>
        <w:rPr>
          <w:b/>
          <w:bCs/>
          <w:sz w:val="28"/>
          <w:szCs w:val="28"/>
        </w:rPr>
      </w:pPr>
      <w:r w:rsidRPr="00147604">
        <w:rPr>
          <w:b/>
          <w:bCs/>
          <w:sz w:val="28"/>
          <w:szCs w:val="28"/>
        </w:rPr>
        <w:lastRenderedPageBreak/>
        <w:t>6.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</w:pPr>
      <w:r w:rsidRPr="000C3342">
        <w:t xml:space="preserve">Masopust </w:t>
      </w:r>
    </w:p>
    <w:p w:rsidR="0080711B" w:rsidRPr="000C3342" w:rsidRDefault="0080711B" w:rsidP="003D39C7">
      <w:pPr>
        <w:pStyle w:val="Bezmezer"/>
        <w:numPr>
          <w:ilvl w:val="0"/>
          <w:numId w:val="14"/>
        </w:numPr>
        <w:spacing w:before="100" w:beforeAutospacing="1" w:after="100" w:afterAutospacing="1" w:line="360" w:lineRule="auto"/>
      </w:pPr>
      <w:r w:rsidRPr="000C3342">
        <w:t>Zvyky a tradice, karneval, tanec</w:t>
      </w:r>
      <w:r w:rsidR="003D39C7">
        <w:t>.</w:t>
      </w:r>
    </w:p>
    <w:p w:rsidR="00EA36BF" w:rsidRPr="000C3342" w:rsidRDefault="0080711B" w:rsidP="00EA36BF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Kniha je můj kamarád</w:t>
      </w:r>
    </w:p>
    <w:p w:rsidR="0080711B" w:rsidRDefault="0080711B" w:rsidP="003D39C7">
      <w:pPr>
        <w:pStyle w:val="Bezmezer"/>
        <w:numPr>
          <w:ilvl w:val="0"/>
          <w:numId w:val="14"/>
        </w:numPr>
        <w:spacing w:before="100" w:beforeAutospacing="1" w:after="100" w:afterAutospacing="1" w:line="360" w:lineRule="auto"/>
      </w:pPr>
      <w:r w:rsidRPr="000C3342">
        <w:t>Seznámení nejen s knihou (časopisy, komiksy, noviny…)</w:t>
      </w:r>
    </w:p>
    <w:p w:rsidR="00EA36BF" w:rsidRPr="000C3342" w:rsidRDefault="00EA36BF" w:rsidP="003D39C7">
      <w:pPr>
        <w:pStyle w:val="Bezmezer"/>
        <w:numPr>
          <w:ilvl w:val="0"/>
          <w:numId w:val="14"/>
        </w:numPr>
        <w:spacing w:before="100" w:beforeAutospacing="1" w:after="100" w:afterAutospacing="1" w:line="360" w:lineRule="auto"/>
      </w:pPr>
      <w:r>
        <w:t>Pohádky</w:t>
      </w:r>
    </w:p>
    <w:p w:rsidR="0080711B" w:rsidRPr="000C3342" w:rsidRDefault="0080711B" w:rsidP="0080711B">
      <w:pPr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 xml:space="preserve">ozvoj jazykových dovedností </w:t>
      </w:r>
      <w:r w:rsidR="00EA36BF">
        <w:rPr>
          <w:rFonts w:ascii="Times New Roman" w:hAnsi="Times New Roman" w:cs="Times New Roman"/>
          <w:sz w:val="24"/>
          <w:szCs w:val="24"/>
        </w:rPr>
        <w:t>S,</w:t>
      </w:r>
      <w:r w:rsidR="0080711B" w:rsidRPr="000C3342">
        <w:rPr>
          <w:rFonts w:ascii="Times New Roman" w:hAnsi="Times New Roman" w:cs="Times New Roman"/>
          <w:sz w:val="24"/>
          <w:szCs w:val="24"/>
        </w:rPr>
        <w:t xml:space="preserve"> Š,</w:t>
      </w:r>
      <w:r w:rsidR="00EA36BF">
        <w:rPr>
          <w:rFonts w:ascii="Times New Roman" w:hAnsi="Times New Roman" w:cs="Times New Roman"/>
          <w:sz w:val="24"/>
          <w:szCs w:val="24"/>
        </w:rPr>
        <w:t xml:space="preserve"> </w:t>
      </w:r>
      <w:r w:rsidR="0080711B" w:rsidRPr="000C3342">
        <w:rPr>
          <w:rFonts w:ascii="Times New Roman" w:hAnsi="Times New Roman" w:cs="Times New Roman"/>
          <w:sz w:val="24"/>
          <w:szCs w:val="24"/>
        </w:rPr>
        <w:tab/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 xml:space="preserve">ozvoj slovní zásoby – poznávat význam méně obvyklých slov 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oznávat dlouhé a krátké slabiky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0711B" w:rsidRPr="000C3342">
        <w:rPr>
          <w:rFonts w:ascii="Times New Roman" w:hAnsi="Times New Roman" w:cs="Times New Roman"/>
          <w:sz w:val="24"/>
          <w:szCs w:val="24"/>
        </w:rPr>
        <w:t>eometrické tvary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pevňování správného držení štětce, zvládnout střídání dvou až tří barev, zvládnout stříhat proužky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eznámení – zvyky a tradice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mět ve větách popisovat, co vidíme na obrázku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rocvičovat stupňování slov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oznat rozdíl mezi knihou a časopisem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rozlišovat na obrázku nahoře, dole, uprostřed, před, za, vlevo, vpravo, vedle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správné držení tužky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pozornosti při vnímání detailů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lastRenderedPageBreak/>
        <w:t>projevovat zájem o knížky, soustředěně poslouchat četbu, evokovat k vlastní řečové aktivitě, rozvíjet dramatické a improvizační prvky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procvičování koordinace zraku a ruky, orientace na ploše</w:t>
      </w:r>
      <w:r w:rsidR="003D39C7">
        <w:rPr>
          <w:rFonts w:ascii="Times New Roman" w:hAnsi="Times New Roman" w:cs="Times New Roman"/>
          <w:sz w:val="24"/>
          <w:szCs w:val="24"/>
        </w:rPr>
        <w:t>.</w:t>
      </w:r>
    </w:p>
    <w:p w:rsidR="0080711B" w:rsidRPr="00147604" w:rsidRDefault="0080711B" w:rsidP="0080711B">
      <w:pPr>
        <w:spacing w:line="360" w:lineRule="auto"/>
        <w:rPr>
          <w:b/>
          <w:bCs/>
          <w:sz w:val="28"/>
          <w:szCs w:val="28"/>
        </w:rPr>
      </w:pPr>
      <w:r w:rsidRPr="00147604"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Jaro, vstávej!</w:t>
      </w:r>
    </w:p>
    <w:p w:rsidR="0080711B" w:rsidRPr="000C3342" w:rsidRDefault="0080711B" w:rsidP="008D7D0E">
      <w:pPr>
        <w:pStyle w:val="Bezmezer"/>
        <w:numPr>
          <w:ilvl w:val="0"/>
          <w:numId w:val="15"/>
        </w:numPr>
        <w:spacing w:line="360" w:lineRule="auto"/>
      </w:pPr>
      <w:r w:rsidRPr="000C3342">
        <w:t>Jak se mění počasí. Vítáme tě, kytičko.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Co kdo dělá</w:t>
      </w:r>
    </w:p>
    <w:p w:rsidR="0080711B" w:rsidRDefault="0080711B" w:rsidP="008D7D0E">
      <w:pPr>
        <w:pStyle w:val="Bezmezer"/>
        <w:numPr>
          <w:ilvl w:val="0"/>
          <w:numId w:val="15"/>
        </w:numPr>
        <w:spacing w:line="360" w:lineRule="auto"/>
      </w:pPr>
      <w:r w:rsidRPr="000C3342">
        <w:t>Poznávat lidi a jejich povolání</w:t>
      </w:r>
      <w:r w:rsidR="008D7D0E">
        <w:t>.</w:t>
      </w:r>
    </w:p>
    <w:p w:rsidR="0080711B" w:rsidRPr="00147604" w:rsidRDefault="0080711B" w:rsidP="0080711B">
      <w:pPr>
        <w:pStyle w:val="Bezmezer"/>
        <w:spacing w:line="360" w:lineRule="auto"/>
        <w:ind w:left="1440"/>
      </w:pPr>
    </w:p>
    <w:p w:rsidR="0080711B" w:rsidRPr="000C3342" w:rsidRDefault="0080711B" w:rsidP="0080711B">
      <w:pPr>
        <w:suppressAutoHyphens w:val="0"/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 xml:space="preserve">ozvoj jazykových dovedností – </w:t>
      </w:r>
      <w:r w:rsidR="00EA36BF">
        <w:rPr>
          <w:rFonts w:ascii="Times New Roman" w:hAnsi="Times New Roman" w:cs="Times New Roman"/>
          <w:sz w:val="24"/>
          <w:szCs w:val="24"/>
        </w:rPr>
        <w:t xml:space="preserve">Z, Ž, </w:t>
      </w:r>
      <w:r w:rsidR="0080711B" w:rsidRPr="000C3342">
        <w:rPr>
          <w:rFonts w:ascii="Times New Roman" w:hAnsi="Times New Roman" w:cs="Times New Roman"/>
          <w:sz w:val="24"/>
          <w:szCs w:val="24"/>
        </w:rPr>
        <w:t>L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oznávat citově zabarvená slova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oznat písničky podle melodie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711B" w:rsidRPr="000C3342">
        <w:rPr>
          <w:rFonts w:ascii="Times New Roman" w:hAnsi="Times New Roman" w:cs="Times New Roman"/>
          <w:sz w:val="24"/>
          <w:szCs w:val="24"/>
        </w:rPr>
        <w:t>aučit se rozpočítadla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711B" w:rsidRPr="000C3342">
        <w:rPr>
          <w:rFonts w:ascii="Times New Roman" w:hAnsi="Times New Roman" w:cs="Times New Roman"/>
          <w:sz w:val="24"/>
          <w:szCs w:val="24"/>
        </w:rPr>
        <w:t>aučit se dodržovat pravidla hry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slovní zásoby a vyjadřování k tématu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mět používat různé výtvarné techniky a umět využít celou plochu papíru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ozlišovat barvy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ozlišovat předložky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rocvičit si počítání a řadové číslovky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ozvíjet základní myšlenkové operace: analýzu a syntézu a používat je při řešení úkolů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0711B" w:rsidRPr="000C3342">
        <w:rPr>
          <w:rFonts w:ascii="Times New Roman" w:hAnsi="Times New Roman" w:cs="Times New Roman"/>
          <w:sz w:val="24"/>
          <w:szCs w:val="24"/>
        </w:rPr>
        <w:t>ogické myšlení a vyjadřování, spojování předmětů do dvojic podle nějakého znaku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řeči – procvičovat slovesa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poznávat lidi a jejich povolání, poznávat řemesla</w:t>
      </w:r>
    </w:p>
    <w:p w:rsidR="0080711B" w:rsidRPr="00147604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umět odpovědět na otázku</w:t>
      </w:r>
      <w:r w:rsidR="008D7D0E">
        <w:rPr>
          <w:rFonts w:ascii="Times New Roman" w:hAnsi="Times New Roman" w:cs="Times New Roman"/>
          <w:sz w:val="24"/>
          <w:szCs w:val="24"/>
        </w:rPr>
        <w:t>.</w:t>
      </w:r>
    </w:p>
    <w:p w:rsidR="0080711B" w:rsidRPr="00C20489" w:rsidRDefault="0080711B" w:rsidP="0080711B">
      <w:pPr>
        <w:suppressAutoHyphens w:val="0"/>
        <w:spacing w:after="200" w:line="276" w:lineRule="auto"/>
        <w:rPr>
          <w:b/>
          <w:bCs/>
        </w:rPr>
      </w:pPr>
      <w:r w:rsidRPr="00147604">
        <w:rPr>
          <w:b/>
          <w:bCs/>
          <w:sz w:val="28"/>
          <w:szCs w:val="28"/>
        </w:rPr>
        <w:t>8.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</w:pPr>
      <w:r w:rsidRPr="000C3342">
        <w:t>Těšíme se do školy</w:t>
      </w:r>
    </w:p>
    <w:p w:rsidR="0080711B" w:rsidRPr="000C3342" w:rsidRDefault="0080711B" w:rsidP="008D7D0E">
      <w:pPr>
        <w:pStyle w:val="Bezmezer"/>
        <w:numPr>
          <w:ilvl w:val="0"/>
          <w:numId w:val="16"/>
        </w:numPr>
        <w:spacing w:before="100" w:beforeAutospacing="1" w:after="100" w:afterAutospacing="1" w:line="360" w:lineRule="auto"/>
      </w:pPr>
      <w:r w:rsidRPr="000C3342">
        <w:t>Návštěva první třídy</w:t>
      </w:r>
      <w:r w:rsidR="008D7D0E">
        <w:t>.</w:t>
      </w:r>
    </w:p>
    <w:p w:rsidR="00EA36BF" w:rsidRDefault="00EA36BF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>
        <w:t xml:space="preserve">Svátky jara – </w:t>
      </w:r>
      <w:bookmarkStart w:id="4" w:name="_GoBack"/>
      <w:r>
        <w:t>Velikonoce</w:t>
      </w:r>
      <w:bookmarkEnd w:id="4"/>
      <w:r>
        <w:t xml:space="preserve"> – zvyky a tradice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Země má svátek</w:t>
      </w:r>
    </w:p>
    <w:p w:rsidR="0080711B" w:rsidRPr="000C3342" w:rsidRDefault="0080711B" w:rsidP="008D7D0E">
      <w:pPr>
        <w:pStyle w:val="Bezmezer"/>
        <w:numPr>
          <w:ilvl w:val="0"/>
          <w:numId w:val="16"/>
        </w:numPr>
        <w:spacing w:before="100" w:beforeAutospacing="1" w:after="100" w:afterAutospacing="1" w:line="360" w:lineRule="auto"/>
      </w:pPr>
      <w:r w:rsidRPr="000C3342">
        <w:t>Den Země – Třídění odpadu</w:t>
      </w:r>
      <w:r w:rsidR="008D7D0E">
        <w:t>.</w:t>
      </w:r>
    </w:p>
    <w:p w:rsidR="0080711B" w:rsidRPr="000C3342" w:rsidRDefault="0080711B" w:rsidP="008D7D0E">
      <w:pPr>
        <w:pStyle w:val="Bezmezer"/>
        <w:numPr>
          <w:ilvl w:val="0"/>
          <w:numId w:val="16"/>
        </w:numPr>
        <w:spacing w:before="100" w:beforeAutospacing="1" w:after="100" w:afterAutospacing="1" w:line="360" w:lineRule="auto"/>
      </w:pPr>
      <w:r w:rsidRPr="000C3342">
        <w:t>Kudy teče voda – říčky, řeky, moře, oceány, koloběh vody</w:t>
      </w:r>
      <w:r w:rsidR="008D7D0E">
        <w:t>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Filipojakubská noc a čarodějnice</w:t>
      </w:r>
    </w:p>
    <w:p w:rsidR="0080711B" w:rsidRPr="00147604" w:rsidRDefault="0080711B" w:rsidP="008D7D0E">
      <w:pPr>
        <w:pStyle w:val="Bezmezer"/>
        <w:numPr>
          <w:ilvl w:val="0"/>
          <w:numId w:val="17"/>
        </w:numPr>
        <w:spacing w:before="100" w:beforeAutospacing="1" w:after="100" w:afterAutospacing="1" w:line="360" w:lineRule="auto"/>
      </w:pPr>
      <w:r w:rsidRPr="000C3342">
        <w:t>Zvyky a tradice</w:t>
      </w:r>
      <w:r w:rsidR="008D7D0E">
        <w:t>.</w:t>
      </w:r>
    </w:p>
    <w:p w:rsidR="0080711B" w:rsidRPr="00147604" w:rsidRDefault="0080711B" w:rsidP="0080711B">
      <w:pPr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jazykových dovedností – R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oznávat slovesa, která vyjadřují podobnou činnost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0711B" w:rsidRPr="000C3342">
        <w:rPr>
          <w:rFonts w:ascii="Times New Roman" w:hAnsi="Times New Roman" w:cs="Times New Roman"/>
          <w:sz w:val="24"/>
          <w:szCs w:val="24"/>
        </w:rPr>
        <w:t>yužít celou plochu papíru a zachytit postavy v pohybu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soustředěnosti, koordinace zraku a ruky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racovat podle slovní instrukce a nakresleného návodu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eznámení – zvyky a tradice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0711B" w:rsidRPr="000C3342">
        <w:rPr>
          <w:rFonts w:ascii="Times New Roman" w:hAnsi="Times New Roman" w:cs="Times New Roman"/>
          <w:sz w:val="24"/>
          <w:szCs w:val="24"/>
        </w:rPr>
        <w:t>rafomotorika – dekorativní vzor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rozvíjet ekologické podvědomí u dětí, vést k významu a ochraně životního prostředí, třídění odpadu, využívání materiálu k tvořivé práci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vytváření prosociálních postojů (citlivost, tolerance, respekt, přizpůsobivost…)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elementární poznatky o koloběhu vody v přírodě, rozvíjení povědomí o přírodních zákonitostech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uvědomovat si svou samostatnost, mít vlastní názory a postoje a umět je vyjádřit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pohybových dovedností a zdokonalování dovedností v oblasti hrubé a jemné motoriky</w:t>
      </w:r>
      <w:r w:rsidR="008D7D0E">
        <w:rPr>
          <w:rFonts w:ascii="Times New Roman" w:hAnsi="Times New Roman" w:cs="Times New Roman"/>
          <w:sz w:val="24"/>
          <w:szCs w:val="24"/>
        </w:rPr>
        <w:t>.</w:t>
      </w:r>
    </w:p>
    <w:p w:rsidR="0080711B" w:rsidRDefault="0080711B" w:rsidP="0080711B">
      <w:pPr>
        <w:suppressAutoHyphens w:val="0"/>
        <w:spacing w:after="200" w:line="276" w:lineRule="auto"/>
        <w:rPr>
          <w:b/>
          <w:sz w:val="28"/>
          <w:szCs w:val="28"/>
        </w:rPr>
      </w:pPr>
      <w:r w:rsidRPr="00147604">
        <w:rPr>
          <w:b/>
          <w:sz w:val="28"/>
          <w:szCs w:val="28"/>
        </w:rPr>
        <w:t>9. OSTROV</w:t>
      </w:r>
    </w:p>
    <w:p w:rsidR="00EA36BF" w:rsidRPr="000C3342" w:rsidRDefault="00EA36BF" w:rsidP="00EA36BF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Pokladničky a peníze</w:t>
      </w:r>
    </w:p>
    <w:p w:rsidR="00EA36BF" w:rsidRPr="00EA36BF" w:rsidRDefault="00EA36BF" w:rsidP="00EA36BF">
      <w:pPr>
        <w:pStyle w:val="Bezmezer"/>
        <w:numPr>
          <w:ilvl w:val="0"/>
          <w:numId w:val="16"/>
        </w:numPr>
        <w:spacing w:before="100" w:beforeAutospacing="1" w:after="100" w:afterAutospacing="1" w:line="360" w:lineRule="auto"/>
      </w:pPr>
      <w:r w:rsidRPr="000C3342">
        <w:t>Hodnota mincí, rozeznávání mincí, měny v jiných zemích</w:t>
      </w:r>
      <w:r>
        <w:t>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</w:pPr>
      <w:r w:rsidRPr="000C3342">
        <w:t xml:space="preserve">Rodina </w:t>
      </w:r>
    </w:p>
    <w:p w:rsidR="0080711B" w:rsidRPr="000C3342" w:rsidRDefault="0080711B" w:rsidP="008D7D0E">
      <w:pPr>
        <w:pStyle w:val="Bezmezer"/>
        <w:numPr>
          <w:ilvl w:val="0"/>
          <w:numId w:val="18"/>
        </w:numPr>
        <w:spacing w:before="100" w:beforeAutospacing="1" w:after="100" w:afterAutospacing="1" w:line="360" w:lineRule="auto"/>
      </w:pPr>
      <w:r w:rsidRPr="000C3342">
        <w:t>Maminka a tatínek mají svátek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 xml:space="preserve">Dvanáct měsíčků </w:t>
      </w:r>
    </w:p>
    <w:p w:rsidR="0080711B" w:rsidRDefault="0080711B" w:rsidP="008D7D0E">
      <w:pPr>
        <w:pStyle w:val="Bezmezer"/>
        <w:numPr>
          <w:ilvl w:val="0"/>
          <w:numId w:val="18"/>
        </w:numPr>
        <w:spacing w:before="100" w:beforeAutospacing="1" w:after="100" w:afterAutospacing="1" w:line="360" w:lineRule="auto"/>
      </w:pPr>
      <w:r w:rsidRPr="000C3342">
        <w:t>Seznámení s pohádkou. Měsíce v roce, roční období</w:t>
      </w:r>
    </w:p>
    <w:p w:rsidR="0080711B" w:rsidRPr="00147604" w:rsidRDefault="0080711B" w:rsidP="0080711B">
      <w:pPr>
        <w:spacing w:line="360" w:lineRule="auto"/>
        <w:rPr>
          <w:b/>
        </w:rPr>
      </w:pPr>
      <w:r w:rsidRPr="000C3342">
        <w:rPr>
          <w:b/>
        </w:rPr>
        <w:lastRenderedPageBreak/>
        <w:t>Vzdělávací cíle: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line="360" w:lineRule="auto"/>
        <w:rPr>
          <w:color w:val="auto"/>
        </w:rPr>
      </w:pPr>
      <w:r w:rsidRPr="000C3342">
        <w:rPr>
          <w:color w:val="auto"/>
        </w:rPr>
        <w:t>rozvoj jazykových dovedností – Ř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synonym, rozlišovat slova citově zabarvená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rozvoj hrubé motoriky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rozvoj slovní zásoby – označování kvality a jakosti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opačných slov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spolupráce dvojic při kreslení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sluchu a výslovnosti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pozornosti a postřehu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početních představ</w:t>
      </w:r>
    </w:p>
    <w:p w:rsidR="0080711B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koordinace zraku a ruky, orientace na ploše</w:t>
      </w:r>
      <w:r w:rsidR="008D7D0E">
        <w:rPr>
          <w:color w:val="auto"/>
        </w:rPr>
        <w:t>.</w:t>
      </w:r>
    </w:p>
    <w:p w:rsidR="00EA36BF" w:rsidRPr="000C3342" w:rsidRDefault="00EA36BF" w:rsidP="00EA36BF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učit se rozlišovat hodnotu mincí</w:t>
      </w:r>
    </w:p>
    <w:p w:rsidR="00EA36BF" w:rsidRPr="00147604" w:rsidRDefault="00EA36BF" w:rsidP="00EA36BF">
      <w:pPr>
        <w:pStyle w:val="Default"/>
        <w:spacing w:before="100" w:beforeAutospacing="1" w:after="100" w:afterAutospacing="1" w:line="360" w:lineRule="auto"/>
        <w:ind w:left="720"/>
        <w:rPr>
          <w:color w:val="auto"/>
        </w:rPr>
      </w:pPr>
    </w:p>
    <w:p w:rsidR="0080711B" w:rsidRPr="00EA36BF" w:rsidRDefault="0080711B" w:rsidP="00EA36BF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47604">
        <w:rPr>
          <w:b/>
          <w:sz w:val="28"/>
          <w:szCs w:val="28"/>
        </w:rPr>
        <w:t>10.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</w:pPr>
      <w:r w:rsidRPr="000C3342">
        <w:t>Svátek dětí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Prázdninová cesta</w:t>
      </w:r>
    </w:p>
    <w:p w:rsidR="0080711B" w:rsidRPr="000C3342" w:rsidRDefault="0080711B" w:rsidP="008D7D0E">
      <w:pPr>
        <w:pStyle w:val="Bezmezer"/>
        <w:numPr>
          <w:ilvl w:val="0"/>
          <w:numId w:val="19"/>
        </w:numPr>
        <w:spacing w:before="100" w:beforeAutospacing="1" w:after="100" w:afterAutospacing="1" w:line="360" w:lineRule="auto"/>
      </w:pPr>
      <w:r w:rsidRPr="000C3342">
        <w:t>Plány na letní prázdniny</w:t>
      </w:r>
    </w:p>
    <w:p w:rsidR="0080711B" w:rsidRPr="00147604" w:rsidRDefault="0080711B" w:rsidP="008D7D0E">
      <w:pPr>
        <w:pStyle w:val="Bezmezer"/>
        <w:numPr>
          <w:ilvl w:val="0"/>
          <w:numId w:val="19"/>
        </w:numPr>
        <w:spacing w:before="100" w:beforeAutospacing="1" w:after="100" w:afterAutospacing="1" w:line="360" w:lineRule="auto"/>
      </w:pPr>
      <w:r w:rsidRPr="000C3342">
        <w:t>Létám, pluji, cestuji. Doprava a bezpečnost, předcházení úrazů</w:t>
      </w:r>
    </w:p>
    <w:p w:rsidR="0080711B" w:rsidRPr="00147604" w:rsidRDefault="0080711B" w:rsidP="0080711B">
      <w:pPr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lastRenderedPageBreak/>
        <w:t>procvičování paměti, fantazijní představivosti, logického myšlení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správné držení tužky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umět porozumět zadání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používat správná slova k vyjádření opačné vlastnosti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pochopit časové souvislosti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umět správnou číslicí zapsat počet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poznávat písmena</w:t>
      </w:r>
    </w:p>
    <w:p w:rsidR="0080711B" w:rsidRPr="00147604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rozvoj jemné motoriky</w:t>
      </w:r>
    </w:p>
    <w:p w:rsidR="0080711B" w:rsidRDefault="0080711B" w:rsidP="0080711B">
      <w:pPr>
        <w:pStyle w:val="Default"/>
        <w:spacing w:before="100" w:beforeAutospacing="1" w:after="100" w:afterAutospacing="1" w:line="360" w:lineRule="auto"/>
        <w:rPr>
          <w:color w:val="auto"/>
        </w:rPr>
      </w:pPr>
    </w:p>
    <w:p w:rsidR="0080711B" w:rsidRPr="000C3342" w:rsidRDefault="0080711B" w:rsidP="0080711B">
      <w:pPr>
        <w:pStyle w:val="Default"/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Během celého školního roku dbá učitel při plánování denních aktivit na celou řadu činností a znalostí, ke kterým by mělo dítě na základě svých osobních dispozic na konci přípravné třídy dospět.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t xml:space="preserve">Sebeobsluha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zvládnout osobní hygienu, samostatné oblékání a obouvání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samostatně jíst a používat nůž a vidličku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udržovat pořádek a čistotu kolem sebe </w:t>
      </w:r>
    </w:p>
    <w:p w:rsidR="0080711B" w:rsidRPr="000C3342" w:rsidRDefault="0080711B" w:rsidP="0080711B">
      <w:pPr>
        <w:pStyle w:val="Default"/>
        <w:spacing w:before="100" w:beforeAutospacing="1" w:line="360" w:lineRule="auto"/>
        <w:rPr>
          <w:color w:val="auto"/>
        </w:rPr>
      </w:pPr>
      <w:r w:rsidRPr="000C3342">
        <w:rPr>
          <w:b/>
          <w:bCs/>
          <w:color w:val="auto"/>
        </w:rPr>
        <w:t xml:space="preserve">Sociální dovednosti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after="100" w:afterAutospacing="1" w:line="360" w:lineRule="auto"/>
        <w:ind w:left="714" w:hanging="357"/>
        <w:rPr>
          <w:color w:val="auto"/>
        </w:rPr>
      </w:pPr>
      <w:r w:rsidRPr="000C3342">
        <w:rPr>
          <w:color w:val="auto"/>
        </w:rPr>
        <w:t xml:space="preserve">naučit se jednat s ostatními, znát a používat jména spolužáků a dospělých, navazovat a udržovat přátelství, dokázat požádat o pomoc dospělé i kamarády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přijímat zodpovědnost za své činy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lastRenderedPageBreak/>
        <w:t xml:space="preserve">dokázat se orientovat na známých místech i bez dozoru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uznávat autoritu dospělého, projevovat k němu pozitivní vztah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zachovávat běžná pravidla společenského chování, naučit se pracovat se skupinou vybranou a libovolnou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dokázat se soustředit a nevyrušovat ostatní z činnosti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t xml:space="preserve">Hrubá motorika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dobře chodit po schodech, při chůzi nevrážet do ostatních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běhat, skákat, umět zaujmout různé tělovýchovné pozice, udržovat rovnováhu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pohybovat se v prostoru podle daných pokynů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zúčastňovat se různých pohybových her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t xml:space="preserve">Jemná motorika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umět si hrát s drobnými předměty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stavět ze stavebnice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napodobovat psaní, napsat své jméno (hůlkový způsob)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správný úchop tužky </w:t>
      </w:r>
    </w:p>
    <w:p w:rsidR="0080711B" w:rsidRPr="00AF3C8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rPr>
          <w:color w:val="auto"/>
        </w:rPr>
      </w:pPr>
      <w:r w:rsidRPr="000C3342">
        <w:rPr>
          <w:color w:val="auto"/>
        </w:rPr>
        <w:t>zvládnutí základní</w:t>
      </w:r>
      <w:r>
        <w:rPr>
          <w:color w:val="auto"/>
        </w:rPr>
        <w:t>ch linií (kruhy, čáry, vlnovky)</w:t>
      </w:r>
    </w:p>
    <w:p w:rsidR="0080711B" w:rsidRPr="00AF3C82" w:rsidRDefault="0080711B" w:rsidP="0080711B">
      <w:pPr>
        <w:pStyle w:val="Default"/>
        <w:spacing w:line="360" w:lineRule="auto"/>
        <w:rPr>
          <w:color w:val="auto"/>
        </w:rPr>
      </w:pPr>
      <w:r w:rsidRPr="00AF3C82">
        <w:rPr>
          <w:b/>
          <w:bCs/>
          <w:color w:val="auto"/>
        </w:rPr>
        <w:t xml:space="preserve">Rozumová </w:t>
      </w:r>
      <w:r w:rsidR="008D7D0E" w:rsidRPr="00AF3C82">
        <w:rPr>
          <w:b/>
          <w:bCs/>
          <w:color w:val="auto"/>
        </w:rPr>
        <w:t>výchova – oblast</w:t>
      </w:r>
      <w:r w:rsidRPr="00AF3C82">
        <w:rPr>
          <w:b/>
          <w:bCs/>
          <w:color w:val="auto"/>
        </w:rPr>
        <w:t xml:space="preserve"> jazyka a komunikace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dokázat poslouchat a klást jednoduché otázky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vypravovat o svých zkušenostech a událostech v logické návaznosti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aktivně se zapojovat do společné konverzace, schopnost komunikovat v různých prostředích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lastRenderedPageBreak/>
        <w:t xml:space="preserve">umět zacházet s knihou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aktivně používat základní slovní zásobu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chápat obsah čteného, umět reprodukovat, umět vyprávět pohádku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pojmenovat předměty denního použití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t xml:space="preserve">Rozumová </w:t>
      </w:r>
      <w:r w:rsidR="008D7D0E" w:rsidRPr="000C3342">
        <w:rPr>
          <w:b/>
          <w:bCs/>
          <w:color w:val="auto"/>
        </w:rPr>
        <w:t>výchova – oblast</w:t>
      </w:r>
      <w:r w:rsidRPr="000C3342">
        <w:rPr>
          <w:b/>
          <w:bCs/>
          <w:color w:val="auto"/>
        </w:rPr>
        <w:t xml:space="preserve"> matematických, časových a prostorových představ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poznávat časové vztahy (začátek, prostředek, konec; včera, dnes, zítra, dny v týdnu, roční období; první, poslední)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poznávat kvantitativní vztahy (hodně, málo, stejně, plný, prázdný)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poznávat prostorové vztahy (nahoře, dole, vpravo, vlevo; řazení předmětů dle daných kritérií)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znát geometrické tvary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umět počítat předměty v daném souboru (0-5)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tvořit konkrétní soubory s daným počtem prvků, používat číselné řady 1–5 pro počítání předmětů a zpět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t xml:space="preserve">Hudební projev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zazpívat písničku s důrazem na správnou melodii a rytmus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vytleskávat daný rytmus a umět ho vyjádřit různými pohyby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doprovodit zpívanou píseň jednoduchým hudebním nástrojem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umět naslouchat úryvku hudební skladby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vyjádřit pocity a dojmy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umět zatančit jednoduchý taneček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rozvoj sluchového vnímání, sluchové diferenciace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lastRenderedPageBreak/>
        <w:t xml:space="preserve">Výtvarný projev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poznávat barvy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ovládat a používat základní techniky výtvarného projevu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vybarvit obrázek, naučit se obkreslovat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vystřihnout základní obrazce, modelovat i malovat podle předlohy i vlastní představy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rozvoj estetického cítění, jemné motoriky </w:t>
      </w:r>
    </w:p>
    <w:p w:rsidR="0080711B" w:rsidRPr="000C3342" w:rsidRDefault="0080711B" w:rsidP="0080711B">
      <w:pPr>
        <w:spacing w:line="360" w:lineRule="auto"/>
      </w:pPr>
      <w:r w:rsidRPr="000C3342">
        <w:rPr>
          <w:b/>
          <w:bCs/>
        </w:rPr>
        <w:t>Na konci přípravné třídy by mělo být dítě schopno soustředění cca na 20 minut.</w:t>
      </w:r>
    </w:p>
    <w:p w:rsidR="0088711F" w:rsidRDefault="0088711F" w:rsidP="0006723A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</w:p>
    <w:p w:rsidR="0088711F" w:rsidRDefault="0088711F" w:rsidP="0006723A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</w:p>
    <w:p w:rsidR="0088711F" w:rsidRDefault="0088711F" w:rsidP="0006723A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</w:p>
    <w:p w:rsidR="00DC0387" w:rsidRDefault="00DC0387" w:rsidP="00DC0387">
      <w:pPr>
        <w:jc w:val="both"/>
      </w:pPr>
    </w:p>
    <w:p w:rsidR="00DC0387" w:rsidRDefault="00DC0387" w:rsidP="00DC0387">
      <w:pPr>
        <w:pStyle w:val="Nadpis1"/>
        <w:rPr>
          <w:rFonts w:ascii="Times New Roman" w:eastAsia="Times New Roman" w:hAnsi="Times New Roman" w:cs="Times New Roman"/>
          <w:b/>
          <w:caps/>
          <w:color w:val="000099"/>
          <w:lang w:eastAsia="ar-SA"/>
        </w:rPr>
      </w:pPr>
      <w:r>
        <w:rPr>
          <w:rFonts w:ascii="Times New Roman" w:eastAsia="Times New Roman" w:hAnsi="Times New Roman" w:cs="Times New Roman"/>
          <w:b/>
          <w:caps/>
          <w:color w:val="000099"/>
          <w:lang w:eastAsia="ar-SA"/>
        </w:rPr>
        <w:t>E</w:t>
      </w:r>
      <w:r w:rsidRPr="00854969">
        <w:rPr>
          <w:rFonts w:ascii="Times New Roman" w:eastAsia="Times New Roman" w:hAnsi="Times New Roman" w:cs="Times New Roman"/>
          <w:b/>
          <w:caps/>
          <w:color w:val="000099"/>
          <w:lang w:eastAsia="ar-SA"/>
        </w:rPr>
        <w:t>valuace</w:t>
      </w:r>
    </w:p>
    <w:p w:rsidR="00DC0387" w:rsidRPr="009D05E4" w:rsidRDefault="00DC0387" w:rsidP="00DC0387"/>
    <w:p w:rsidR="00DC0387" w:rsidRDefault="00DC0387" w:rsidP="00DC0387">
      <w:pPr>
        <w:ind w:firstLine="708"/>
        <w:jc w:val="both"/>
      </w:pPr>
      <w:r>
        <w:t xml:space="preserve">V průběhu celého školního roku a zejména v pololetí a na závěr roku </w:t>
      </w:r>
      <w:r w:rsidRPr="009D05E4">
        <w:rPr>
          <w:b/>
        </w:rPr>
        <w:t>provádí třídní učitelka hodnocení a kontrolu výsledků své práce a práce dětí</w:t>
      </w:r>
      <w:r>
        <w:t>. Sleduje individuální pokroky dítěte a vyhodnocuje tak účinnost vzdělávacího programu.</w:t>
      </w:r>
    </w:p>
    <w:p w:rsidR="00DC0387" w:rsidRDefault="00DC0387" w:rsidP="00DC0387">
      <w:pPr>
        <w:ind w:firstLine="708"/>
        <w:jc w:val="both"/>
      </w:pPr>
      <w:r>
        <w:t>Děti jsou v průběhu roku vedeny k sebehodnocení, učí se tak zodpovědnosti k sobě a svým povinnostem. Pomocí portfolií společně vyhodnocujeme pokroky, úspěchy nebo oblasti, které je třeba více stimulovat a rozvíjet.</w:t>
      </w:r>
    </w:p>
    <w:p w:rsidR="00DC0387" w:rsidRDefault="00DC0387" w:rsidP="00DC0387">
      <w:pPr>
        <w:ind w:firstLine="708"/>
        <w:jc w:val="both"/>
      </w:pPr>
      <w:r>
        <w:t xml:space="preserve">V rámci </w:t>
      </w:r>
      <w:r w:rsidRPr="009D05E4">
        <w:rPr>
          <w:b/>
        </w:rPr>
        <w:t>hodnocení</w:t>
      </w:r>
      <w:r>
        <w:t xml:space="preserve"> získají děti v I. pololetí slovní hodnocení a na konci školního roku pochvalný list a slovní hodnocení. Tento způsob hodnocení má motivační charakter a dává dětem, rodičům i učiteli zpětnou vazbu. Hodnocení je vždy vedeno formou komentáře k úspěchům, dovednostem, které si dítě již osvojilo nebo oblastem, které je třeba dále posilovat.</w:t>
      </w:r>
    </w:p>
    <w:p w:rsidR="00DC0387" w:rsidRDefault="00DC0387" w:rsidP="00DC0387">
      <w:pPr>
        <w:jc w:val="both"/>
      </w:pPr>
      <w:r>
        <w:t xml:space="preserve">V průběhu roku probíhá </w:t>
      </w:r>
      <w:proofErr w:type="spellStart"/>
      <w:r w:rsidRPr="009D05E4">
        <w:rPr>
          <w:b/>
        </w:rPr>
        <w:t>autoevaluace</w:t>
      </w:r>
      <w:proofErr w:type="spellEnd"/>
      <w:r>
        <w:t xml:space="preserve">. Hlavním cílem </w:t>
      </w:r>
      <w:proofErr w:type="spellStart"/>
      <w:r>
        <w:t>autoevaluačního</w:t>
      </w:r>
      <w:proofErr w:type="spellEnd"/>
      <w:r>
        <w:t xml:space="preserve"> procesu je průběžně mapovat vhodnost rozvržení tematických celků a obsahu.</w:t>
      </w:r>
    </w:p>
    <w:p w:rsidR="00DC0387" w:rsidRDefault="00DC0387" w:rsidP="00DC0387">
      <w:pPr>
        <w:suppressAutoHyphens w:val="0"/>
        <w:spacing w:after="160"/>
        <w:rPr>
          <w:color w:val="000000"/>
          <w:sz w:val="22"/>
          <w:szCs w:val="22"/>
        </w:rPr>
      </w:pPr>
    </w:p>
    <w:p w:rsidR="00322104" w:rsidRDefault="00322104" w:rsidP="00DC0387"/>
    <w:sectPr w:rsidR="00322104" w:rsidSect="00DC038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25" w:rsidRDefault="00CC7B25" w:rsidP="00DC0387">
      <w:r>
        <w:separator/>
      </w:r>
    </w:p>
  </w:endnote>
  <w:endnote w:type="continuationSeparator" w:id="0">
    <w:p w:rsidR="00CC7B25" w:rsidRDefault="00CC7B25" w:rsidP="00DC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25" w:rsidRDefault="00CC7B25" w:rsidP="00DC0387">
      <w:r>
        <w:separator/>
      </w:r>
    </w:p>
  </w:footnote>
  <w:footnote w:type="continuationSeparator" w:id="0">
    <w:p w:rsidR="00CC7B25" w:rsidRDefault="00CC7B25" w:rsidP="00DC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52" w:rsidRDefault="005B6552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"/>
      <w:lvlJc w:val="left"/>
      <w:pPr>
        <w:tabs>
          <w:tab w:val="num" w:pos="772"/>
        </w:tabs>
        <w:ind w:left="0" w:firstLine="0"/>
      </w:pPr>
      <w:rPr>
        <w:rFonts w:ascii="Symbol" w:hAnsi="Symbol" w:cs="Courier New"/>
      </w:rPr>
    </w:lvl>
  </w:abstractNum>
  <w:abstractNum w:abstractNumId="1" w15:restartNumberingAfterBreak="0">
    <w:nsid w:val="07A5052A"/>
    <w:multiLevelType w:val="hybridMultilevel"/>
    <w:tmpl w:val="9B00BEDC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E872B0"/>
    <w:multiLevelType w:val="hybridMultilevel"/>
    <w:tmpl w:val="34561506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4B1D89"/>
    <w:multiLevelType w:val="hybridMultilevel"/>
    <w:tmpl w:val="52FE4642"/>
    <w:lvl w:ilvl="0" w:tplc="D21C1C5A">
      <w:numFmt w:val="bullet"/>
      <w:lvlText w:val=""/>
      <w:lvlJc w:val="left"/>
      <w:pPr>
        <w:ind w:left="795" w:hanging="360"/>
      </w:pPr>
      <w:rPr>
        <w:rFonts w:ascii="Symbol" w:hAnsi="Symbol" w:cs="Courier New" w:hint="default"/>
        <w:b/>
        <w:color w:val="002060"/>
        <w:sz w:val="32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8290FE5"/>
    <w:multiLevelType w:val="hybridMultilevel"/>
    <w:tmpl w:val="73089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5CAB"/>
    <w:multiLevelType w:val="hybridMultilevel"/>
    <w:tmpl w:val="6D3CFE60"/>
    <w:lvl w:ilvl="0" w:tplc="D26AAE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436D1E"/>
    <w:multiLevelType w:val="hybridMultilevel"/>
    <w:tmpl w:val="EEBE9B0A"/>
    <w:lvl w:ilvl="0" w:tplc="D26AAE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B06918"/>
    <w:multiLevelType w:val="hybridMultilevel"/>
    <w:tmpl w:val="CC6CED10"/>
    <w:lvl w:ilvl="0" w:tplc="CDCC9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5D36"/>
    <w:multiLevelType w:val="hybridMultilevel"/>
    <w:tmpl w:val="DEFE494A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A527AA"/>
    <w:multiLevelType w:val="hybridMultilevel"/>
    <w:tmpl w:val="5A666E78"/>
    <w:lvl w:ilvl="0" w:tplc="D26AAE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2D4609"/>
    <w:multiLevelType w:val="hybridMultilevel"/>
    <w:tmpl w:val="2BACF1D6"/>
    <w:lvl w:ilvl="0" w:tplc="2B4442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CF57C1"/>
    <w:multiLevelType w:val="hybridMultilevel"/>
    <w:tmpl w:val="95AC8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D7343"/>
    <w:multiLevelType w:val="hybridMultilevel"/>
    <w:tmpl w:val="53D8DA7C"/>
    <w:lvl w:ilvl="0" w:tplc="D26A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A3951"/>
    <w:multiLevelType w:val="hybridMultilevel"/>
    <w:tmpl w:val="B338E360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0D5A8A"/>
    <w:multiLevelType w:val="hybridMultilevel"/>
    <w:tmpl w:val="EC3A021C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4170CA"/>
    <w:multiLevelType w:val="hybridMultilevel"/>
    <w:tmpl w:val="674C426A"/>
    <w:lvl w:ilvl="0" w:tplc="D26A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7F11"/>
    <w:multiLevelType w:val="hybridMultilevel"/>
    <w:tmpl w:val="1D129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B3879"/>
    <w:multiLevelType w:val="hybridMultilevel"/>
    <w:tmpl w:val="CFCECE8E"/>
    <w:lvl w:ilvl="0" w:tplc="D26AAE2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76724713"/>
    <w:multiLevelType w:val="hybridMultilevel"/>
    <w:tmpl w:val="F9083D4E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4"/>
  </w:num>
  <w:num w:numId="6">
    <w:abstractNumId w:val="16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17"/>
  </w:num>
  <w:num w:numId="14">
    <w:abstractNumId w:val="13"/>
  </w:num>
  <w:num w:numId="15">
    <w:abstractNumId w:val="1"/>
  </w:num>
  <w:num w:numId="16">
    <w:abstractNumId w:val="8"/>
  </w:num>
  <w:num w:numId="17">
    <w:abstractNumId w:val="2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387"/>
    <w:rsid w:val="0006723A"/>
    <w:rsid w:val="00074FC3"/>
    <w:rsid w:val="00105138"/>
    <w:rsid w:val="001116DD"/>
    <w:rsid w:val="00322104"/>
    <w:rsid w:val="0039554B"/>
    <w:rsid w:val="003D39C7"/>
    <w:rsid w:val="003F67A4"/>
    <w:rsid w:val="0041489E"/>
    <w:rsid w:val="00436C6E"/>
    <w:rsid w:val="005B6552"/>
    <w:rsid w:val="007934BD"/>
    <w:rsid w:val="0080711B"/>
    <w:rsid w:val="0081435E"/>
    <w:rsid w:val="00845919"/>
    <w:rsid w:val="0088711F"/>
    <w:rsid w:val="008D7D0E"/>
    <w:rsid w:val="00A97706"/>
    <w:rsid w:val="00B3737A"/>
    <w:rsid w:val="00B5406B"/>
    <w:rsid w:val="00C52F57"/>
    <w:rsid w:val="00CC7B25"/>
    <w:rsid w:val="00D229F8"/>
    <w:rsid w:val="00D97012"/>
    <w:rsid w:val="00DC0387"/>
    <w:rsid w:val="00E17F14"/>
    <w:rsid w:val="00EA36BF"/>
    <w:rsid w:val="00EB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D1BCF0"/>
  <w15:docId w15:val="{C46B3D59-D720-4153-8032-DCD0BB93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C0387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0387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0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DC0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C0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DC0387"/>
    <w:pPr>
      <w:widowControl w:val="0"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rsid w:val="00DC038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C038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C0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C03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7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E480-32B5-4790-B00F-56A07C27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26</Pages>
  <Words>4606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31725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Tomsová</dc:creator>
  <cp:lastModifiedBy>Matěj Povšík</cp:lastModifiedBy>
  <cp:revision>6</cp:revision>
  <dcterms:created xsi:type="dcterms:W3CDTF">2023-05-11T13:03:00Z</dcterms:created>
  <dcterms:modified xsi:type="dcterms:W3CDTF">2024-09-11T09:23:00Z</dcterms:modified>
</cp:coreProperties>
</file>